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68" w:rsidRPr="00643E68" w:rsidRDefault="00643E68" w:rsidP="00643E68">
      <w:pPr>
        <w:widowControl/>
        <w:shd w:val="clear" w:color="auto" w:fill="FFFFFF"/>
        <w:spacing w:before="100" w:beforeAutospacing="1" w:after="100" w:afterAutospacing="1" w:line="480" w:lineRule="atLeast"/>
        <w:jc w:val="left"/>
        <w:outlineLvl w:val="2"/>
        <w:rPr>
          <w:rFonts w:ascii="宋体" w:eastAsia="宋体" w:hAnsi="宋体" w:cs="宋体" w:hint="eastAsia"/>
          <w:color w:val="000000"/>
          <w:kern w:val="0"/>
          <w:sz w:val="24"/>
          <w:szCs w:val="24"/>
        </w:rPr>
      </w:pPr>
      <w:r w:rsidRPr="00643E68">
        <w:rPr>
          <w:rFonts w:ascii="微软雅黑" w:eastAsia="微软雅黑" w:hAnsi="微软雅黑" w:cs="宋体" w:hint="eastAsia"/>
          <w:b/>
          <w:bCs/>
          <w:color w:val="000000"/>
          <w:kern w:val="0"/>
          <w:sz w:val="34"/>
          <w:szCs w:val="34"/>
        </w:rPr>
        <w:t>中共中央 国务院 印发《乡村振兴战略规划（2018－2022年）》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目录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前言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第一篇　规划背景</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第一章　重大意义</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第二章　振兴基础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第三章　发展态势</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第二篇　总体要求</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第四章　指导思想和基本原则</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指导思想　　第二节　基本原则</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第五章　发展目标</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第六章　远景谋划</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 xml:space="preserve">　第三篇　构建乡村振兴新格局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第七章　统筹城乡发展空间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强化空间用途管制　　第二节　完善城乡布局结构　　第三节　推进城乡统一规划</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第八章　优化乡村发展布局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统筹利用生产空间　　第二节　合理布局生活空间　　第三节　严格保护生态空间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第九章　分类推进乡村发展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集聚提升类村庄　　第二节　城郊融合类村庄　　第三节　特色保护类村庄　　第四节　搬迁撤并类村庄</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第十章　坚决打好精准脱贫攻坚战</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lastRenderedPageBreak/>
        <w:t>第一节　深入实施精准扶贫精准脱贫　　第二节　重点攻克深度贫困　　第三节　巩固脱贫攻坚成果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 xml:space="preserve">　第四篇　加快农业现代化步伐</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第十一章　夯实农业生产能力基础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健全粮食安全保障机制　　第二节　加强耕地保护和建设　　第三节　提升农业装备和信息化水平</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第十二章　加快农业转型升级</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优化农业生产力布局　　第二节　推进农业结构调整　　第三节　壮大特色优势产业　　第四节　保障农产品质量安全　　第五节　培育提升农业品牌　　第六节　构建农业对外开放新格局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第十三章　建立现代农业经营体系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巩固和完善农村基本经营制度　　第二节　壮大新型农业经营主体　　第三节　发展新型农村集体经济　　第四节　促进小农户生产和现代农业发展有机衔接</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第十四章　强化农业科技支撑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提升农业科技创新水平　　第二节　打造农业科技创新平台基地　　第三节　加快农业科技成果转化应用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第十五章　完善农业支持保护制度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加大支农投入力度　　第二节　深化重要农产品收储制度改革　　第三节　提高农业风险保障能力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 xml:space="preserve">　第五篇　发展壮大乡村产业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第十六章　推动农村产业深度融合</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发掘新功能新价值　　第二节　培育新产业新业态　　第三节　打造新载体新模式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第十七章　完善紧密型利益联结机制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提高农民参与程度　　第二节　创新收益分享模式　　第三节　强化政策扶持引导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第十八章　激发农村创新创业活力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lastRenderedPageBreak/>
        <w:t>第一节　培育壮大创新创业群体　　第二节　完善创新创业服务体系　　第三节　建立创新创业激励机制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 xml:space="preserve">　第六篇　建设生态宜居的美丽乡村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第十九章　推进农业绿色发展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强化资源保护与节约利用　　第二节　推进农业清洁生产　　第三节　集中治理农业环境突出问题</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第二十章　持续改善农村人居环境</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加快补齐突出短板　　第二节　着力提升村容村貌　　第三节　建立健全整治长效机制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第二十一章　加强乡村生态保护与修复</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实施重要生态系统保护和修复重大工程　　第二节　健全重要生态系统保护制度　　第三节　健全生态保护补偿机制　　第四节　发挥自然资源多重效益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 xml:space="preserve">　第七篇　繁荣发展乡村文化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第二十二章　加强农村思想道德建设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践行社会主义核心价值观　　第二节　巩固农村思想文化阵地　　第三节　倡导诚信道德规范</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第二十三章　弘扬中华优秀传统文化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保护利用乡村传统文化　　第二节　重塑乡村文化生态　　第三节　发展乡村特色文化产业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第二十四章　丰富乡村文化生活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健全公共文化服务体系　　第二节　增加公共文化产品和服务供给　　第三节　广泛开展群众文化活动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第八篇　健全现代乡村治理体系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第二十五章　加强农村基层党组织对乡村振兴的全面领导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健全以党组织为核心的组织体系　　第二节　加强农村基层党组织带头人队伍建设　　第三节　加强农村党员队伍建设　　第四节　强化农村基层党组织建设责任与保障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第二十六章　促进自治法治德治有机结合</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lastRenderedPageBreak/>
        <w:t>第一节　深化村民自治实践　　第二节　推进乡村法治建设　　第三节　提升乡村德治水平　　第四节　建设平安乡村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第二十七章　夯实基层政权</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加强基层政权建设　　第二节　创新基层管理体制机制　　第三节　健全农村基层服务体系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第九篇　保障和改善农村民生</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第二十八章　加强农村基础设施建设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改善农村交通物流设施条件　　第二节　加强农村水利基础设施网络建设　　第三节　构建农村现代能源体系　　第四节　夯实乡村信息化基础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第二十九章　提升农村劳动力就业质量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拓宽转移就业渠道　　第二节　强化乡村就业服务　　第三节　完善制度保障体系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第三十章　增加农村公共服务供给</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优先发展农村教育事业　　第二节　推进健康乡村建设　　第三节　加强农村社会保障体系建设　　第四节　提升农村养老服务能力　　第五节　加强农村防灾减灾救灾能力建设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 xml:space="preserve">　第十篇　完善城乡融合发展政策体系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第三十一章　加快农业转移人口市民化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健全落户制度　　第二节　保障享有权益　　第三节　完善激励机制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第三十二章　强化乡村振兴人才支撑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培育新型职业农民　　第二节　加强农村专业人才队伍建设　　第三节　鼓励社会人才投身乡村建设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第三十三章　加强乡村振兴用地保障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健全农村土地管理制度　　第二节　完善农村新增用地保障机制　　第三节　盘活农村存量建设用地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第三十四章　健全多元投入保障机制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继续坚持财政优先保障　　第二节　提高土地出让收益用于农业农村比例　　第三节　引导和撬动社会资本投向农村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第三十五章　加大金融支农力度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健全金融支农组织体系　　第二节　创新金融支农产品和服务　　第三节　完善金融支农激励政策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第十一篇　规划实施</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第三十六章　加强组织领导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落实各方责任　　第二节　强化法治保障　　第三节　动员社会参与　　第四节　开展评估考核</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第三十七章　有序实现乡村振兴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999999"/>
          <w:kern w:val="0"/>
          <w:sz w:val="22"/>
        </w:rPr>
        <w:t>第一节　准确聚焦阶段任务　　第二节　科学把握节奏力度　　第三节　梯次推进乡村振兴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前言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党的十九大提出实施乡村振兴战略，是以习近平同志为核心的党中央着眼党和国家事业全局，深刻把握现代化建设规律和城乡关系变化特征，顺应亿万农民对美好生活的向往，对“三农”工作作出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本规划以习近平总书记关于“三农”工作的重要论述为指导，按照产业兴旺、生态宜居、乡风文明、治理有效、生活富裕的总要求，对实施乡村振兴战略作出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第一篇　规划背景</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党的十九大作出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研判经济社会发展趋势和乡村演变发展态势，切实抓住历史机遇，增强责任感、使命感、紧迫感，把乡村振兴战略实施好。</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第一章　重大意义</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乡村振兴战略是建设现代化经济体系的重要基础。农业是国民经济的基础，农村经济是现代化经济体系的重要组成部分。乡村振兴，产业兴旺是重点。实施乡村振兴战略，深化农业供给侧结构性改革，构建现代农业产业体系、生产体系、经营体系，实现农村一二三产业深度融合发展，有利于推动农业从增产导向转向提质导向，增强我国农业创新力和竞争力，为建设现代化经济体系奠定坚实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乡村振兴战略是传承中华优秀传统文化的有效途径。中华文明根植于农耕文化，乡村是中华文明的基本载体。乡村振兴，乡风文明是保障。实施乡村振兴战略，深入挖掘农耕文化蕴含的优秀思想观念、人文精神、道德规范，结合时代要求在保护传承的基础上创造性转化、创新性发展，有利于在新时代焕发出乡风文明的新气象，进一步丰富和传承中华优秀传统文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第二章　振兴基础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农业供给侧结构性改革取得新进展，农业综合生产能力明显增强，全国粮食总产量连续5年保持在1.2万亿斤以上，农业结构不断优化，农村新产业新业态新模式蓬勃发展，农业生态环境恶化问题得到初步遏制，农业生产经营方式发生重大变化。农村改革取得新突破，农村土地制度、农村集体产权制度改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第三章　发展态势</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化进入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融汇，乡村振兴具有深厚文化土壤。国家经济实力和综合国力日益增强，对农业农村支持力度不断加大，农村生产生活条件加快改善，农民收入持续增长，乡村振兴具有雄厚物质基础。农业现代化和社会主义新农村建设取得历史性成就，各地积累了丰富的成功经验和做法，乡村振兴具有扎实工作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lastRenderedPageBreak/>
        <w:t>第二篇　总体要求</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按照到2020年实现全面建成小康社会和分两个阶段实现第二个百年奋斗目标的战略部署，2018年至2022年这5年间，既要在农村实现全面小康，又要为基本实现农业农村现代化开好局、起好步、打好基础。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第四章　指导思想和基本原则</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指导思想</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基本原则</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——坚持党管农村工作。毫不动摇地坚持和加强党对农村工作的领导，健全党管农村工作方面的领导体制机制和党内法规，确保党在农村工作中始终总揽全局、协调各方，为乡村振兴提供坚强有力的政治保障。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乡村全面振兴。准确把握乡村振兴的科学内涵，挖掘乡村多种功能和价值，统筹谋划农村经济建设、政治建设、文化建设、社会建设、生态文明建设和党的建设，注重协同性、关联性，整体部署，协调推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——坚持人与自然和谐共生。牢固树立和践行绿水青山就是金山银山的理念，落实节约优先、保护优先、自然恢复为主的方针，统筹山水林田湖草系统治理，严守生态保护红线，以绿色发展引领乡村振兴。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第五章　发展目标</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7353300"/>
            <wp:effectExtent l="19050" t="0" r="0" b="0"/>
            <wp:docPr id="2" name="图片 2" descr="https://ss0.baidu.com/6ONWsjip0QIZ8tyhnq/it/u=305733213,965327615&amp;fm=173&amp;app=25&amp;f=JPEG?w=640&amp;h=772&amp;s=CC08F8133BBFC5EB18FC25DA00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0.baidu.com/6ONWsjip0QIZ8tyhnq/it/u=305733213,965327615&amp;fm=173&amp;app=25&amp;f=JPEG?w=640&amp;h=772&amp;s=CC08F8133BBFC5EB18FC25DA0000C0B2"/>
                    <pic:cNvPicPr>
                      <a:picLocks noChangeAspect="1" noChangeArrowheads="1"/>
                    </pic:cNvPicPr>
                  </pic:nvPicPr>
                  <pic:blipFill>
                    <a:blip r:embed="rId7" cstate="print"/>
                    <a:srcRect/>
                    <a:stretch>
                      <a:fillRect/>
                    </a:stretch>
                  </pic:blipFill>
                  <pic:spPr bwMode="auto">
                    <a:xfrm>
                      <a:off x="0" y="0"/>
                      <a:ext cx="6096000" cy="735330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专栏1 乡村振兴战略规划主要指标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第六章　远景谋划</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到2035年，乡村振兴取得决定性进展，农业农村现代化基本实现。农业结构得到根本性改善，农民就业质量显著提高，相对贫困进一步缓解，共同富裕迈出坚实步伐；城乡基本公共服务均等化基本实</w:t>
      </w:r>
      <w:r w:rsidRPr="00643E68">
        <w:rPr>
          <w:rFonts w:ascii="宋体" w:eastAsia="宋体" w:hAnsi="宋体" w:cs="宋体"/>
          <w:color w:val="333333"/>
          <w:kern w:val="0"/>
          <w:sz w:val="19"/>
        </w:rPr>
        <w:lastRenderedPageBreak/>
        <w:t>现，城乡融合发展体制机制更加完善；乡风文明达到新高度，乡村治理体系更加完善；农村生态环境根本好转，生态宜居的美丽乡村基本实现。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到2050年，乡村全面振兴，农业强、农村美、农民富全面实现。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第三篇　构建乡村振兴新格局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坚持乡村振兴和新型城镇化双轮驱动，统筹城乡国土空间开发格局，优化乡村生产生活生态空间，分类推进乡村振兴，打造各具特色的现代版“富春山居图”。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第七章　统筹城乡发展空间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按照主体功能定位，对国土空间的开发、保护和整治进行全面安排和总体布局，推进“多规合一”，加快形成城乡融合发展的空间格局。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强化空间用途管制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完善城乡布局结构</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城市群为主体构建大中小城市和小城镇协调发展的城镇格局，增强城镇地区对乡村的带动能力。加快发展中小城市，完善县城综合服务功能，推动农业转移人口就地就近城镇化。因地制宜发展特色鲜明、产城融合、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推进城乡统一规划</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承载田园乡愁、体现现代文明的升级版乡村，避免千村一面，防止乡村景观城市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第八章　优化乡村发展布局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坚持人口资源环境相均衡、经济社会生态效益相统一，打造集约高效生产空间，营造宜居适度生活空间，保护山清水秀生态空间，延续人和自然有机融合的乡村空间关系。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第一节　统筹利用生产空间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合理布局生活空间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严格保护生态空间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止和限制发展产业目录，明确产业发展方向和开发强度，强化准入管理和底线约束。</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第九章　分类推进乡村发展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顺应村庄发展规律和演变趋势，根据不同村庄的发展现状、区位条件、资源禀赋等，按照集聚提升、融入城镇、特色保护、搬迁撤并的思路，分类推进乡村振兴，不搞一刀切。</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集聚提升类村庄</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现有规模较大的中心村和其他仍将存续的一般村庄，占乡村类型的大多数，是乡村振兴的重点。科学确定村庄发展方向，在原有规模基础上有序推进改造提升，激活产业、优化环境、提振人气、增添活力，保护保留乡村风貌，建设宜居宜业的美丽村庄。鼓励发挥自身比较优势，强化主导产业支撑，支持农业、工贸、休闲服务等专业化村庄发展。加强海岛村庄、国有农场及林场规划建设，改善生产生活条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城郊融合类村庄</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特色保护类村庄</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搬迁撤并类村庄</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第十章　坚决打好精准脱贫攻坚战</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把打好精准脱贫攻坚战作为实施乡村振兴战略的优先任务，推动脱贫攻坚与乡村振兴有机结合相互促进，确保到2020年我国现行标准下农村贫困人口实现脱贫，贫困县全部摘帽，解决区域性整体贫困。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深入实施精准扶贫精准脱贫</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进定点扶贫工作，健全驻村帮扶机制，落实扶贫责任。加大金融扶贫力度。健全社会力量参与机制，引导激励社会各界更加关注、支持和参与脱贫攻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重点攻克深度贫困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巩固脱贫攻坚成果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快建立健全缓解相对贫困的政策体系和工作机制，持续改善欠发达地区和其他地区相对贫困人口的发展条件，完善公共服务体系，增强脱贫地区“造血”功能。结合实施乡村振兴战略，压茬推进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w:t>
      </w:r>
      <w:r w:rsidRPr="00643E68">
        <w:rPr>
          <w:rFonts w:ascii="宋体" w:eastAsia="宋体" w:hAnsi="宋体" w:cs="宋体"/>
          <w:color w:val="333333"/>
          <w:kern w:val="0"/>
          <w:sz w:val="19"/>
        </w:rPr>
        <w:lastRenderedPageBreak/>
        <w:t>立促进群众稳定脱贫和防范返贫的长效机制，探索统筹解决城乡贫困的政策措施，确保贫困群众稳定脱贫。</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第四篇　加快农业现代化步伐</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坚持质量兴农、品牌强农，深化农业供给侧结构性改革，构建现代农业产业体系、生产体系、经营体系，推动农业发展质量变革、效率变革、动力变革，持续提高农业创新力、竞争力和全要素生产率。</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第十一章　夯实农业生产能力基础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深入实施藏粮于地、藏粮于技战略，提高农业综合生产能力，保障国家粮食安全和重要农产品有效供给，把中国人的饭碗牢牢端在自己手中。</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健全粮食安全保障机制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加强耕地保护和建设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严守耕地红线，全面落实永久基本农田特殊保护制度，完成永久基本农田控制线划定工作，确保到2020年永久基本农田保护面积不低于15.46亿亩。大规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提升农业装备和信息化水平</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5913120"/>
            <wp:effectExtent l="19050" t="0" r="0" b="0"/>
            <wp:docPr id="3" name="图片 3" descr="https://ss2.baidu.com/6ONYsjip0QIZ8tyhnq/it/u=92266835,4261009708&amp;fm=173&amp;app=25&amp;f=JPEG?w=640&amp;h=621&amp;s=0D02ED121BBEC5ED42D481DB0000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2.baidu.com/6ONYsjip0QIZ8tyhnq/it/u=92266835,4261009708&amp;fm=173&amp;app=25&amp;f=JPEG?w=640&amp;h=621&amp;s=0D02ED121BBEC5ED42D481DB000080B3"/>
                    <pic:cNvPicPr>
                      <a:picLocks noChangeAspect="1" noChangeArrowheads="1"/>
                    </pic:cNvPicPr>
                  </pic:nvPicPr>
                  <pic:blipFill>
                    <a:blip r:embed="rId8" cstate="print"/>
                    <a:srcRect/>
                    <a:stretch>
                      <a:fillRect/>
                    </a:stretch>
                  </pic:blipFill>
                  <pic:spPr bwMode="auto">
                    <a:xfrm>
                      <a:off x="0" y="0"/>
                      <a:ext cx="6096000" cy="591312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专栏2 农业综合生产能力提升重大工程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第十二章　加快农业转型升级</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按照建设现代化经济体系的要求，加快农业结构调整步伐，着力推动农业由增产导向转向提质导向，提高农业供给体系的整体质量和效率，加快实现由农业大国向农业强国转变。</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优化农业生产力布局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w:t>
      </w:r>
      <w:r w:rsidRPr="00643E68">
        <w:rPr>
          <w:rFonts w:ascii="宋体" w:eastAsia="宋体" w:hAnsi="宋体" w:cs="宋体"/>
          <w:color w:val="333333"/>
          <w:kern w:val="0"/>
          <w:sz w:val="19"/>
        </w:rPr>
        <w:lastRenderedPageBreak/>
        <w:t>北、西南地区和北方农牧交错区加快调整产品结构，限制资源消耗大的产业规模，壮大区域特色产业。青海、西藏等生态脆弱区域坚持保护优先、限制开发，发展高原特色农牧业。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推进农业结构调整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强民族奶业。加强渔港经济区建设，推进渔港渔区振兴。合理确定内陆水域养殖规模，发展集约化、工厂化水产养殖和深远海养殖，降低江河湖泊和近海渔业捕捞强度，规范有序发展远洋渔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壮大特色优势产业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一乡一业、一村一品的发展格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保障农产品质量安全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食品安全战略，加快完善农产品质量和食品安全标准、监管体系，加快建立农产品质量分级及产地准出、市场准入制度。完善农兽药残留限量标准体系，推进农产品生产投入品使用规范化。建立健全农产品质量安全风险评估、监测预警和应急处置机制。实施动植物保护能力提升工程，实现全国动植物检疫防疫联防联控。完善农产品认证体系和农产品质量安全监管追溯系统，着力提高基层监管能力。落实生产经营者主体责任，强化农产品生产经营者的质量安全意识。建立农资和农产品生产企业信用信息系统，对失信市场主体开展联合惩戒。</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第五节　培育提升农业品牌</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农业品牌提升行动，加快形成以区域公用品牌、企业品牌、大宗农产品品牌、特色农产品品牌为核心的农业品牌格局。推进区域农产品公共品牌建设，擦亮老品牌，塑强新品牌，引入现代要素改造提升传统名优品牌，努力打造一批国际知名的农业品牌和国际品牌展会。做好品牌宣传推介，借助农产品博览会、展销会等渠道，充分利用电商、“互联网+”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第六节　构建农业对外开放新格局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5966460"/>
            <wp:effectExtent l="19050" t="0" r="0" b="0"/>
            <wp:docPr id="4" name="图片 4" descr="https://ss2.baidu.com/6ONYsjip0QIZ8tyhnq/it/u=292445579,587678339&amp;fm=173&amp;app=25&amp;f=JPEG?w=640&amp;h=626&amp;s=0F1AED02BBBEC5ED52F521DA00008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2.baidu.com/6ONYsjip0QIZ8tyhnq/it/u=292445579,587678339&amp;fm=173&amp;app=25&amp;f=JPEG?w=640&amp;h=626&amp;s=0F1AED02BBBEC5ED52F521DA000080B1"/>
                    <pic:cNvPicPr>
                      <a:picLocks noChangeAspect="1" noChangeArrowheads="1"/>
                    </pic:cNvPicPr>
                  </pic:nvPicPr>
                  <pic:blipFill>
                    <a:blip r:embed="rId9" cstate="print"/>
                    <a:srcRect/>
                    <a:stretch>
                      <a:fillRect/>
                    </a:stretch>
                  </pic:blipFill>
                  <pic:spPr bwMode="auto">
                    <a:xfrm>
                      <a:off x="0" y="0"/>
                      <a:ext cx="6096000" cy="596646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专栏3 质量兴农重大工程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第十三章　建立现代农业经营体系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巩固和完善农村基本经营制度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权前提下，平等保护土地经营权。建立农村产权交易平</w:t>
      </w:r>
      <w:r w:rsidRPr="00643E68">
        <w:rPr>
          <w:rFonts w:ascii="宋体" w:eastAsia="宋体" w:hAnsi="宋体" w:cs="宋体"/>
          <w:color w:val="333333"/>
          <w:kern w:val="0"/>
          <w:sz w:val="19"/>
        </w:rPr>
        <w:lastRenderedPageBreak/>
        <w:t>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壮大新型农业经营主体</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发展新型农村集体经济</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促进小农户生产和现代农业发展有机衔接</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改善小农户生产设施条件，提高个体农户抵御自然风险能力。发展多样化的联合与合作，提升小农户组织化程度。鼓励新型经营主体与小农户建立契约型、股权型利益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88380" cy="4617720"/>
            <wp:effectExtent l="19050" t="0" r="7620" b="0"/>
            <wp:docPr id="5" name="图片 5" descr="https://ss1.baidu.com/6ONXsjip0QIZ8tyhnq/it/u=616736548,3097381238&amp;fm=173&amp;app=25&amp;f=JPEG?w=639&amp;h=485&amp;s=0508F9131BFEC5ED085D80DA00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1.baidu.com/6ONXsjip0QIZ8tyhnq/it/u=616736548,3097381238&amp;fm=173&amp;app=25&amp;f=JPEG?w=639&amp;h=485&amp;s=0508F9131BFEC5ED085D80DA0000C0B2"/>
                    <pic:cNvPicPr>
                      <a:picLocks noChangeAspect="1" noChangeArrowheads="1"/>
                    </pic:cNvPicPr>
                  </pic:nvPicPr>
                  <pic:blipFill>
                    <a:blip r:embed="rId10" cstate="print"/>
                    <a:srcRect/>
                    <a:stretch>
                      <a:fillRect/>
                    </a:stretch>
                  </pic:blipFill>
                  <pic:spPr bwMode="auto">
                    <a:xfrm>
                      <a:off x="0" y="0"/>
                      <a:ext cx="6088380" cy="461772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专栏4 现代农业经营体系培育工程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第十四章　强化农业科技支撑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深入实施创新驱动发展战略，加快农业科技进步，提高农业科技自主创新水平、成果转化水平，为农业发展拓展新空间、增添新动能，引领支撑农业转型升级和提质增效。</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提升农业科技创新水平</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培育符合现代农业发展要求的创新主体，建立健全各类创新主体协调互动和创新要素高效配置的国家农业科技创新体系。强化农业基础研究，实现前瞻性基础研究和原创性重大成果突破。加强种业创新、现代食品、农机装备、农业污染防治、农村环境整治等方面的科研工作。深化农业科技体制改革，改进科研项目评审、人才评价和机构评估工作，建立差别化评价制度。深入实施现代种业提升工程，开展良种重大科研联合攻关，培育具有国际竞争力的种业龙头企业，推动建设种业科技强国。</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打造农业科技创新平台基地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w:t>
      </w:r>
      <w:r w:rsidRPr="00643E68">
        <w:rPr>
          <w:rFonts w:ascii="宋体" w:eastAsia="宋体" w:hAnsi="宋体" w:cs="宋体"/>
          <w:color w:val="333333"/>
          <w:kern w:val="0"/>
          <w:sz w:val="19"/>
        </w:rPr>
        <w:lastRenderedPageBreak/>
        <w:t>域国家技术创新中心，加强重大共性关键技术和产品研发与应用示范。建设农业科技资源开放共享与服务平台，充分发挥重要公共科技资源优势，推动面向科技界开放共享，整合和完善科技资源共享服务平台。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加快农业科技成果转化应用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6096000" cy="3589020"/>
            <wp:effectExtent l="19050" t="0" r="0" b="0"/>
            <wp:docPr id="6" name="图片 6" descr="https://ss1.baidu.com/6ONXsjip0QIZ8tyhnq/it/u=3787428067,152562335&amp;fm=173&amp;app=25&amp;f=JPEG?w=640&amp;h=377&amp;s=4F0AFD0B19FCC9E9085DA4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1.baidu.com/6ONXsjip0QIZ8tyhnq/it/u=3787428067,152562335&amp;fm=173&amp;app=25&amp;f=JPEG?w=640&amp;h=377&amp;s=4F0AFD0B19FCC9E9085DA4DA0000C0B1"/>
                    <pic:cNvPicPr>
                      <a:picLocks noChangeAspect="1" noChangeArrowheads="1"/>
                    </pic:cNvPicPr>
                  </pic:nvPicPr>
                  <pic:blipFill>
                    <a:blip r:embed="rId11" cstate="print"/>
                    <a:srcRect/>
                    <a:stretch>
                      <a:fillRect/>
                    </a:stretch>
                  </pic:blipFill>
                  <pic:spPr bwMode="auto">
                    <a:xfrm>
                      <a:off x="0" y="0"/>
                      <a:ext cx="6096000" cy="358902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专栏5 农业科技创新支撑重大工程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第十五章　完善农业支持保护制度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以提升农业质量效益和竞争力为目标，强化绿色生态导向，创新完善政策工具和手段，加快建立新型农业支持保护政策体系。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加大支农投入力度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w:t>
      </w:r>
      <w:r w:rsidRPr="00643E68">
        <w:rPr>
          <w:rFonts w:ascii="宋体" w:eastAsia="宋体" w:hAnsi="宋体" w:cs="宋体"/>
          <w:color w:val="333333"/>
          <w:kern w:val="0"/>
          <w:sz w:val="19"/>
        </w:rPr>
        <w:lastRenderedPageBreak/>
        <w:t>利益补偿机制。继续支持粮改饲、粮豆轮作和畜禽水产标准化健康养殖，改革完善渔业油价补贴政策。完善农机购置补贴政策，鼓励对绿色农业发展机具、高性能机具以及保证粮食等主要农产品生产机具实行敞开补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深化重要农产品收储制度改革</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提高农业风险保障能力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第五篇　发展壮大乡村产业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以完善利益联结机制为核心，以制度、技术和商业模式创新为动力，推进农村一二三产业交叉融合，加快发展根植于农业农村、由当地农民主办、彰显地域特色和乡村价值的产业体系，推动乡村产业全面振兴。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第十六章　推动农村产业深度融合</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把握城乡发展格局发生重要变化的机遇，培育农业农村新产业新业态，打造农村产业融合发展新载体新模式，推动要素跨界配置和产业有机融合，让农村一二三产业在融合发展中同步升级、同步增值、同步受益。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发掘新功能新价值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培育新产业新业态</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实施电子商务进农村综合示范，建设具有广泛性的农村电子商务发展基础设施，加快建立健全适应农产品电商发展的标准体系。研发绿色智能农产品供应链核心技术，加快培育农业现代供应链主体。加强农商互联，密切产销衔接，发展农超、农社、农企、农校等产销对接的新型流通业态。实施休闲</w:t>
      </w:r>
      <w:r w:rsidRPr="00643E68">
        <w:rPr>
          <w:rFonts w:ascii="宋体" w:eastAsia="宋体" w:hAnsi="宋体" w:cs="宋体"/>
          <w:color w:val="333333"/>
          <w:kern w:val="0"/>
          <w:sz w:val="19"/>
        </w:rPr>
        <w:lastRenderedPageBreak/>
        <w:t>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打造新载体新模式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链企业集群。推进农业循环经济试点示范和田园综合体试点建设。加快培育一批“农字号”特色小镇，在有条件的地区建设培育特色商贸小镇，推动农村产业发展与新型城镇化相结合。</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第十七章　完善紧密型利益联结机制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始终坚持把农民更多分享增值收益作为基本出发点，着力增强农民参与融合能力，创新收益分享模式，健全联农带农有效激励机制，让农民更多分享产业融合发展的增值收益。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提高农民参与程度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创新收益分享模式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快推广“订单收购+分红”、“土地流转+优先雇用+社会保障”、“农民入股+保底收益+按股分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强化政策扶持引导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第十八章　激发农村创新创业活力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坚持市场化方向，优化农村创新创业环境，放开搞活农村经济，合理引导工商资本下乡，推动乡村大众创业万众创新，培育新动能。</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培育壮大创新创业群体</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推进产学研合作，加强科研机构、高校、企业、返乡下乡人员等主体协同，推动农村创新创业群体更加多元。培育以企业为主导的农业产业技术创新战略联盟，加速资金、技术和服务扩散，带动和支持返乡创业人员依托相关产业链创业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完善创新创业服务体系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一批众创空间、“星创天地”，降低创业门槛。依托基层就业和社会保障服务平台，做好返乡人员创业服务、社保关系转移接续等工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建立创新创业激励机制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创业。各地年度新增建设用地计划指标，要确定一定比例用于支持农村新产业新业态发展。落实好减税降费政策，支持农村创新创业。</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10317480"/>
            <wp:effectExtent l="19050" t="0" r="0" b="0"/>
            <wp:docPr id="7" name="图片 7" descr="https://ss1.baidu.com/6ONXsjip0QIZ8tyhnq/it/u=3931109704,391403246&amp;fm=173&amp;app=25&amp;f=JPEG?w=640&amp;h=1083&amp;s=0922ED1313BEF1ED5CD540DA00008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1.baidu.com/6ONXsjip0QIZ8tyhnq/it/u=3931109704,391403246&amp;fm=173&amp;app=25&amp;f=JPEG?w=640&amp;h=1083&amp;s=0922ED1313BEF1ED5CD540DA000080B1"/>
                    <pic:cNvPicPr>
                      <a:picLocks noChangeAspect="1" noChangeArrowheads="1"/>
                    </pic:cNvPicPr>
                  </pic:nvPicPr>
                  <pic:blipFill>
                    <a:blip r:embed="rId12" cstate="print"/>
                    <a:srcRect/>
                    <a:stretch>
                      <a:fillRect/>
                    </a:stretch>
                  </pic:blipFill>
                  <pic:spPr bwMode="auto">
                    <a:xfrm>
                      <a:off x="0" y="0"/>
                      <a:ext cx="6096000" cy="1031748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专栏6 构建乡村产业体系重大工程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第六篇　建设生态宜居的美丽乡村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牢固树立和践行绿水青山就是金山银山的理念，坚持尊重自然、顺应自然、保护自然，统筹山水林田湖草系统治理，加快转变生产生活方式，推动乡村生态振兴，建设生活环境整洁优美、生态系统稳定健康、人与自然和谐共生的生态宜居美丽乡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第十九章　推进农业绿色发展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以生态环境友好和资源永续利用为导向，推动形成农业绿色生产方式，实现投入品减量化、生产清洁化、废弃物资源化、产业模式生态化，提高农业可持续发展能力。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强化资源保护与节约利用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推进农业清洁生产</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集中治理农业环境突出问题</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5890260"/>
            <wp:effectExtent l="19050" t="0" r="0" b="0"/>
            <wp:docPr id="8" name="图片 8" descr="https://ss2.baidu.com/6ONYsjip0QIZ8tyhnq/it/u=3899340632,1259526302&amp;fm=173&amp;app=25&amp;f=JPEG?w=640&amp;h=618&amp;s=0D08F9131BBEC5ED5A7DA0DA00005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2.baidu.com/6ONYsjip0QIZ8tyhnq/it/u=3899340632,1259526302&amp;fm=173&amp;app=25&amp;f=JPEG?w=640&amp;h=618&amp;s=0D08F9131BBEC5ED5A7DA0DA000050B2"/>
                    <pic:cNvPicPr>
                      <a:picLocks noChangeAspect="1" noChangeArrowheads="1"/>
                    </pic:cNvPicPr>
                  </pic:nvPicPr>
                  <pic:blipFill>
                    <a:blip r:embed="rId13" cstate="print"/>
                    <a:srcRect/>
                    <a:stretch>
                      <a:fillRect/>
                    </a:stretch>
                  </pic:blipFill>
                  <pic:spPr bwMode="auto">
                    <a:xfrm>
                      <a:off x="0" y="0"/>
                      <a:ext cx="6096000" cy="589026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专栏7 农业绿色发展行动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第二十章　持续改善农村人居环境</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以建设美丽宜居村庄为导向，以农村垃圾、污水治理和村容村貌提升为主攻方向，开展农村人居环境整治行动，全面提升农村人居环境质量。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加快补齐突出短板</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第二节　着力提升村容村貌</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水路林村风貌，促进村庄形态与自然环境相得益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建立健全整治长效机制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全面完成县域乡村建设规划编制或修编，推进实用性村庄规划编制实施，加强乡村建设规划许可管理。建立农村人居环境建设和管护长效机制，发挥村民主体作用，鼓励专业化、市场化建设和运行管护。推行环境治理依效付费制度，健全服务绩效评价考核机制。探索建立垃圾污水处理农户付费制度，完善财政补贴和农户付费合理分担机制。依法简化农村人居环境整治建设项目审批程序和招投标程序。完善农村人居环境标准体系。</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8374380"/>
            <wp:effectExtent l="19050" t="0" r="0" b="0"/>
            <wp:docPr id="9" name="图片 9" descr="https://ss2.baidu.com/6ONYsjip0QIZ8tyhnq/it/u=761710805,2292592485&amp;fm=173&amp;app=25&amp;f=JPEG?w=640&amp;h=879&amp;s=ED08F8131BBEC5ED4A751C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2.baidu.com/6ONYsjip0QIZ8tyhnq/it/u=761710805,2292592485&amp;fm=173&amp;app=25&amp;f=JPEG?w=640&amp;h=879&amp;s=ED08F8131BBEC5ED4A751CDA0000C0B1"/>
                    <pic:cNvPicPr>
                      <a:picLocks noChangeAspect="1" noChangeArrowheads="1"/>
                    </pic:cNvPicPr>
                  </pic:nvPicPr>
                  <pic:blipFill>
                    <a:blip r:embed="rId14" cstate="print"/>
                    <a:srcRect/>
                    <a:stretch>
                      <a:fillRect/>
                    </a:stretch>
                  </pic:blipFill>
                  <pic:spPr bwMode="auto">
                    <a:xfrm>
                      <a:off x="0" y="0"/>
                      <a:ext cx="6096000" cy="837438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专栏8 农村人居环境整治行动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第二十一章　加强乡村生态保护与修复</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大力实施乡村生态保护与修复重大工程，完善重要生态系统保护制度，促进乡村生产生活环境稳步改善，自然生态系统功能和稳定性全面提升，生态产品供给能力进一步增强。</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实施重要生态系统保护和修复重大工程</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统筹山水林田湖草系统治理，优化生态安全屏障体系。大力实施大规模国土绿化行动，全面建设三北、长江等重点防护林体系，扩大退耕还林还草，巩固退耕还林还草成果，推动森林质量精准提升，加强有害生物防治。稳定扩大退牧还草实施范围，继续推进草原防灾减灾、鼠虫草害防治、严重退化沙化草原治理等工程。保护和恢复乡村河湖、湿地生态系统，积极开展农村水生态修复，连通河湖水系，恢复河塘行蓄能力，推进退田还湖还湿、退圩退垸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健全重要生态系统保护制度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完善天然林和公益林保护制度，进一步细化各类森林和林地的管控措施或经营制度。完善草原生态监管和定期调查制度，严格实施草原禁牧和草畜平衡制度，全面落实草原经营者生态保护主体责任。完善荒漠生态保护制度，加强沙区天然植被和绿洲保护。全面推行河长制湖长制，鼓励将河长湖长体系延伸至村一级。推进河湖饮用水水源保护区划定和立界工作，加强对水源涵养区、蓄洪滞涝区、滨河滨湖带的保护。严格落实自然保护区、风景名胜区、地质遗迹等各类保护地保护制度，支持有条件的地方结合国家公园体制试点，探索对居住在核心区域的农牧民实施生态搬迁试点。</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健全生态保护补偿机制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碳排放权交易制度，形成森林、草原、湿地等生态修复工程参与碳汇交易的有效途径，探索实物补偿、服务补偿、设施补偿、对口支援、干部支持、共建园区、飞地经济等方式，提高补偿的针对性。</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发挥自然资源多重效益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1－3%治理面积从</w:t>
      </w:r>
      <w:r w:rsidRPr="00643E68">
        <w:rPr>
          <w:rFonts w:ascii="宋体" w:eastAsia="宋体" w:hAnsi="宋体" w:cs="宋体"/>
          <w:color w:val="333333"/>
          <w:kern w:val="0"/>
          <w:sz w:val="19"/>
        </w:rPr>
        <w:lastRenderedPageBreak/>
        <w:t>事旅游、康养、体育、设施农业等产业开发。深化集体林权制度改革，全面开展森林经营方案编制工作，扩大商品林经营自主权，鼓励多种形式的适度规模经营，支持开展林权收储担保服务。完善生态资源管护机制，设立生态管护员工作岗位，鼓励当地群众参与生态管护和管理服务。进一步健全自然资源有偿使用制度，研究探索生态资源价值评估方法并开展试点。</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11628120"/>
            <wp:effectExtent l="19050" t="0" r="0" b="0"/>
            <wp:docPr id="10" name="图片 10" descr="https://ss1.baidu.com/6ONXsjip0QIZ8tyhnq/it/u=1701863125,1149035390&amp;fm=173&amp;app=25&amp;f=JPEG?w=640&amp;h=1221&amp;s=4508F81313BEC5EF08F584DB00008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1.baidu.com/6ONXsjip0QIZ8tyhnq/it/u=1701863125,1149035390&amp;fm=173&amp;app=25&amp;f=JPEG?w=640&amp;h=1221&amp;s=4508F81313BEC5EF08F584DB000080B2"/>
                    <pic:cNvPicPr>
                      <a:picLocks noChangeAspect="1" noChangeArrowheads="1"/>
                    </pic:cNvPicPr>
                  </pic:nvPicPr>
                  <pic:blipFill>
                    <a:blip r:embed="rId15" cstate="print"/>
                    <a:srcRect/>
                    <a:stretch>
                      <a:fillRect/>
                    </a:stretch>
                  </pic:blipFill>
                  <pic:spPr bwMode="auto">
                    <a:xfrm>
                      <a:off x="0" y="0"/>
                      <a:ext cx="6096000" cy="1162812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专栏9 乡村生态保护与修复重大工程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第七篇　繁荣发展乡村文化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以社会主义核心价值观为引领，以传承发展中华优秀传统文化为核心，以乡村公共文化服务体系建设为载体，培育文明乡风、良好家风、淳朴民风，推动乡村文化振兴，建设邻里守望、诚信重礼、勤俭节约的文明乡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第二十二章　加强农村思想道德建设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持续推进农村精神文明建设，提升农民精神风貌，倡导科学文明生活，不断提高乡村社会文明程度。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践行社会主义核心价值观</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教育引导、实践养成、制度保障三管齐下，采取符合农村特点的方式方法和载体，深化中国特色社会主义和中国梦宣传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巩固农村思想文化阵地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倡导诚信道德规范</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第二十三章　弘扬中华优秀传统文化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立足乡村文明，吸取城市文明及外来文化优秀成果，在保护传承的基础上，创造性转化、创新性发展，不断赋予时代内涵、丰富表现形式，为增强文化自信提供优质载体。</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保护利用乡村传统文化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实施农耕文化传承保护工程，深入挖掘农耕文化中蕴含的优秀思想观念、人文精神、道德规范，充分发挥其在凝聚人心、教化群众、淳化民风中的重要作用。划定乡村建设的历史文化保护线，保护好文</w:t>
      </w:r>
      <w:r w:rsidRPr="00643E68">
        <w:rPr>
          <w:rFonts w:ascii="宋体" w:eastAsia="宋体" w:hAnsi="宋体" w:cs="宋体"/>
          <w:color w:val="333333"/>
          <w:kern w:val="0"/>
          <w:sz w:val="19"/>
        </w:rPr>
        <w:lastRenderedPageBreak/>
        <w:t>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物证征藏工程，鼓励乡村史志修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重塑乡村文化生态</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发展乡村特色文化产业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第二十四章　丰富乡村文化生活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推动城乡公共文化服务体系融合发展，增加优秀乡村文化产品和服务供给，活跃繁荣农村文化市场，为广大农民提供高质量的精神营养。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健全公共文化服务体系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增加公共文化产品和服务供给</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广泛开展群众文化活动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完善群众文艺扶持机制，鼓励农村地区自办文化。培育挖掘乡土文化本土人才，支持乡村文化能人。加强基层文化队伍培训，培养一支懂文艺爱农村爱农民、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8610600"/>
            <wp:effectExtent l="19050" t="0" r="0" b="0"/>
            <wp:docPr id="11" name="图片 11" descr="https://ss2.baidu.com/6ONYsjip0QIZ8tyhnq/it/u=3892532363,1803411730&amp;fm=173&amp;app=25&amp;f=JPEG?w=640&amp;h=904&amp;s=0108F9135BBEC5ED0CF4A1DA00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2.baidu.com/6ONYsjip0QIZ8tyhnq/it/u=3892532363,1803411730&amp;fm=173&amp;app=25&amp;f=JPEG?w=640&amp;h=904&amp;s=0108F9135BBEC5ED0CF4A1DA0000C0B2"/>
                    <pic:cNvPicPr>
                      <a:picLocks noChangeAspect="1" noChangeArrowheads="1"/>
                    </pic:cNvPicPr>
                  </pic:nvPicPr>
                  <pic:blipFill>
                    <a:blip r:embed="rId16" cstate="print"/>
                    <a:srcRect/>
                    <a:stretch>
                      <a:fillRect/>
                    </a:stretch>
                  </pic:blipFill>
                  <pic:spPr bwMode="auto">
                    <a:xfrm>
                      <a:off x="0" y="0"/>
                      <a:ext cx="6096000" cy="861060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专栏10 乡村文化繁荣兴盛重大工程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第八篇　健全现代乡村治理体系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把夯实基层基础作为固本之策，建立健全党委领导、政府负责、社会协同、公众参与、法治保障的现代乡村社会治理体制，推动乡村组织振兴，打造充满活力、和谐有序的善治乡村。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第二十五章　加强农村基层党组织对乡村振兴的全面领导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以农村基层党组织建设为主线，突出政治功能，提升组织力，把农村基层党组织建成宣传党的主张、贯彻党的决定、领导基层治理、团结动员群众、推动改革发展的坚强战斗堡垒。</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健全以党组织为核心的组织体系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农村基层党组织领导核心地位，大力推进村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加强农村基层党组织带头人队伍建设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加强农村党员队伍建设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强化农村基层党组织建设责任与保障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抓乡促村，整乡推进、整县提升，加强基本组织、基本队伍、基本制度、基本活动、基本保障建设，持续整顿软弱涣散村党组织。加强农村基层党风廉政建设，强化农村基层干部和党员的日常教育管理监督，加强对《农村基层干部廉洁履行职责若干规定（试行）》执行情况的监督检查，</w:t>
      </w:r>
      <w:r w:rsidRPr="00643E68">
        <w:rPr>
          <w:rFonts w:ascii="宋体" w:eastAsia="宋体" w:hAnsi="宋体" w:cs="宋体"/>
          <w:color w:val="333333"/>
          <w:kern w:val="0"/>
          <w:sz w:val="19"/>
        </w:rPr>
        <w:lastRenderedPageBreak/>
        <w:t>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涉黑涉恶腐败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第二十六章　促进自治法治德治有机结合</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坚持自治为基、法治为本、德治为先，健全和创新村党组织领导的充满活力的村民自治机制，强化法律权威地位，以德治滋养法治、涵养自治，让德治贯穿乡村治理全过程。</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深化村民自治实践</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推进乡村法治建设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提升乡村德治水平</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厚葬薄养等陈规陋习。加强无神论宣传教育，抵制封建迷信活动。深化农村殡葬改革。</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建设平安乡村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健全落实社会治安综合治理领导责任制，健全农村社会治安防控体系，推动社会治安防控力量下沉，加强农村群防群治队伍建设。深入开展扫黑除恶专项斗争。依法加大对农村非法宗教、邪教活动打击</w:t>
      </w:r>
      <w:r w:rsidRPr="00643E68">
        <w:rPr>
          <w:rFonts w:ascii="宋体" w:eastAsia="宋体" w:hAnsi="宋体" w:cs="宋体"/>
          <w:color w:val="333333"/>
          <w:kern w:val="0"/>
          <w:sz w:val="19"/>
        </w:rPr>
        <w:lastRenderedPageBreak/>
        <w:t>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第二十七章　夯实基层政权</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科学设置乡镇机构，构建简约高效的基层管理体制，健全农村基层服务体系，夯实乡村治理基础。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加强基层政权建设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创新基层管理体制机制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一窗式办理、部门信息系统一平台整合、社会服务管理大数据一口径汇集，不断提高乡村治理智能化水平。健全监督体系，规范乡镇管理行为。改革创新考评体系，强化以群众满意度为重点的考核导向。严格控制对乡镇设立不切实际的“一票否决”事项。</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健全农村基层服务体系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制定基层政府在村（农村社区）治理方面的权责清单，推进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6012180"/>
            <wp:effectExtent l="19050" t="0" r="0" b="0"/>
            <wp:docPr id="12" name="图片 12" descr="https://ss2.baidu.com/6ONYsjip0QIZ8tyhnq/it/u=940142,1737763385&amp;fm=173&amp;app=25&amp;f=JPEG?w=640&amp;h=631&amp;s=092AED125BBEC5ED4AD521DB00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2.baidu.com/6ONYsjip0QIZ8tyhnq/it/u=940142,1737763385&amp;fm=173&amp;app=25&amp;f=JPEG?w=640&amp;h=631&amp;s=092AED125BBEC5ED4AD521DB0000C0B2"/>
                    <pic:cNvPicPr>
                      <a:picLocks noChangeAspect="1" noChangeArrowheads="1"/>
                    </pic:cNvPicPr>
                  </pic:nvPicPr>
                  <pic:blipFill>
                    <a:blip r:embed="rId17" cstate="print"/>
                    <a:srcRect/>
                    <a:stretch>
                      <a:fillRect/>
                    </a:stretch>
                  </pic:blipFill>
                  <pic:spPr bwMode="auto">
                    <a:xfrm>
                      <a:off x="0" y="0"/>
                      <a:ext cx="6096000" cy="601218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专栏11 乡村治理体系构建计划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第九篇　保障和改善农村民生</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坚持人人尽责、人人享有，围绕农民群众最关心最直接最现实的利益问题，加快补齐农村民生短板，提高农村美好生活保障水平，让农民群众有更多实实在在的获得感、幸福感、安全感。</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第二十八章　加强农村基础设施建设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继续把基础设施建设重点放在农村，持续加大投入力度，加快补齐农村基础设施短板，促进城乡基础设施互联互通，推动农村基础设施提挡升级。</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改善农村交通物流设施条件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加强农村水利基础设施网络建设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构建农村现代能源体系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夯实乡村信息化基础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7574280"/>
            <wp:effectExtent l="19050" t="0" r="0" b="0"/>
            <wp:docPr id="13" name="图片 13" descr="https://ss2.baidu.com/6ONYsjip0QIZ8tyhnq/it/u=1761107114,2091957644&amp;fm=173&amp;app=25&amp;f=JPEG?w=640&amp;h=795&amp;s=0128F9131BBEC5ED5C7D25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2.baidu.com/6ONYsjip0QIZ8tyhnq/it/u=1761107114,2091957644&amp;fm=173&amp;app=25&amp;f=JPEG?w=640&amp;h=795&amp;s=0128F9131BBEC5ED5C7D25DA0000C0B1"/>
                    <pic:cNvPicPr>
                      <a:picLocks noChangeAspect="1" noChangeArrowheads="1"/>
                    </pic:cNvPicPr>
                  </pic:nvPicPr>
                  <pic:blipFill>
                    <a:blip r:embed="rId18" cstate="print"/>
                    <a:srcRect/>
                    <a:stretch>
                      <a:fillRect/>
                    </a:stretch>
                  </pic:blipFill>
                  <pic:spPr bwMode="auto">
                    <a:xfrm>
                      <a:off x="0" y="0"/>
                      <a:ext cx="6096000" cy="757428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专栏12 农村基础设施建设重大工程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第二十九章　提升农村劳动力就业质量</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坚持就业优先战略和积极就业政策，健全城乡均等的公共就业服务体系，不断提升农村劳动者素质，拓展农民外出就业和就地就近就业空间，实现更高质量和更充分就业。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拓宽转移就业渠道</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强化乡村就业服务</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制度，增强职业培训的针对性和有效性。在整合资源基础上，合理布局建设一批公共实训基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完善制度保障体系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资金奖补、金融支持、社会保险等就业扶持相关政策。加强就业援助，对就业困难农民实行分类帮扶。</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5151120"/>
            <wp:effectExtent l="19050" t="0" r="0" b="0"/>
            <wp:docPr id="14" name="图片 14" descr="https://ss2.baidu.com/6ONYsjip0QIZ8tyhnq/it/u=3477951935,1382118662&amp;fm=173&amp;app=25&amp;f=JPEG?w=640&amp;h=541&amp;s=0908F9121BBEC5ED5CF524DA00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2.baidu.com/6ONYsjip0QIZ8tyhnq/it/u=3477951935,1382118662&amp;fm=173&amp;app=25&amp;f=JPEG?w=640&amp;h=541&amp;s=0908F9121BBEC5ED5CF524DA0000C0B2"/>
                    <pic:cNvPicPr>
                      <a:picLocks noChangeAspect="1" noChangeArrowheads="1"/>
                    </pic:cNvPicPr>
                  </pic:nvPicPr>
                  <pic:blipFill>
                    <a:blip r:embed="rId19" cstate="print"/>
                    <a:srcRect/>
                    <a:stretch>
                      <a:fillRect/>
                    </a:stretch>
                  </pic:blipFill>
                  <pic:spPr bwMode="auto">
                    <a:xfrm>
                      <a:off x="0" y="0"/>
                      <a:ext cx="6096000" cy="515112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专栏13 乡村就业促进行动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第三十章　增加农村公共服务供给</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继续把国家社会事业发展的重点放在农村，促进公共教育、医疗卫生、社会保障等资源向农村倾斜，逐步建立健全全民覆盖、普惠共享、城乡一体的基本公共服务体系，推进城乡基本公共服务均等化。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优先发展农村教育事业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统筹规划布局农村基础教育学校，保障学生就近享有有质量的教育。科学推进义务教育公办学校标准化建设，全面改善贫困地区义务教育薄弱学校基本办学条件，加强寄宿制学校建设，提升乡村教育质量，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优质学校辐射农村薄弱学校常态化，加强城乡教师交流轮岗。积极发展“互联网+教育”，推进乡村学校信息化基础设施建设，优</w:t>
      </w:r>
      <w:r w:rsidRPr="00643E68">
        <w:rPr>
          <w:rFonts w:ascii="宋体" w:eastAsia="宋体" w:hAnsi="宋体" w:cs="宋体"/>
          <w:color w:val="333333"/>
          <w:kern w:val="0"/>
          <w:sz w:val="19"/>
        </w:rPr>
        <w:lastRenderedPageBreak/>
        <w:t>化数字教育资源公共服务体系。落实好乡村教师支持计划，继续实施农村义务教育学校教师特设岗位计划，加强乡村学校紧缺学科教师和民族地区双语教师培训，落实乡村教师生活补助政策，建好建强乡村教师队伍。</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推进健康乡村建设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设备提挡升级。切实加强乡村医生队伍建设，支持并推动乡村医生申请执业（助理）医师资格。全面建立分级诊疗制度，实行差别化的医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加强农村社会保障体系建设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巩固城乡居民医保全国异地就医联网直接结算。推进低保制度城乡统筹发展，健全低保标准动态调整机制。全面实施特困人员救助供养制度，提升托底保障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提升农村养老服务能力</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适应农村人口老龄化加剧形势，加快建立以居家为基础、社区为依托、机构为补充的多层次农村养老服务体系。以乡镇为中心，建立具有综合服务功能、医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第五节　加强农村防灾减灾救灾能力建设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农村消防安全条件。推进自然灾害救助物资储备体系建设。开展灾害救助应急预案编制和演练，完善应对灾害的政策支持体系和灾后重建工作机制。在农村广泛开展防灾减灾宣传教育。</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6515100"/>
            <wp:effectExtent l="19050" t="0" r="0" b="0"/>
            <wp:docPr id="15" name="图片 15" descr="https://ss1.baidu.com/6ONXsjip0QIZ8tyhnq/it/u=1205095648,1336543119&amp;fm=173&amp;app=25&amp;f=JPEG?w=640&amp;h=684&amp;s=0900FD13FBBEC5ED0A5DA4DB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1.baidu.com/6ONXsjip0QIZ8tyhnq/it/u=1205095648,1336543119&amp;fm=173&amp;app=25&amp;f=JPEG?w=640&amp;h=684&amp;s=0900FD13FBBEC5ED0A5DA4DB0000C0B1"/>
                    <pic:cNvPicPr>
                      <a:picLocks noChangeAspect="1" noChangeArrowheads="1"/>
                    </pic:cNvPicPr>
                  </pic:nvPicPr>
                  <pic:blipFill>
                    <a:blip r:embed="rId20" cstate="print"/>
                    <a:srcRect/>
                    <a:stretch>
                      <a:fillRect/>
                    </a:stretch>
                  </pic:blipFill>
                  <pic:spPr bwMode="auto">
                    <a:xfrm>
                      <a:off x="0" y="0"/>
                      <a:ext cx="6096000" cy="651510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专栏14 农村公共服务提升计划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第十篇　完善城乡融合发展政策体系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顺应城乡融合发展趋势，重塑城乡关系，更好激发农村内部发展活力、优化农村外部发展环境，推动人才、土地、资本等要素双向流动，为乡村振兴注入新动能。</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第三十一章　加快农业转移人口市民化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加快推进户籍制度改革，全面实行居住证制度，促进有能力在城镇稳定就业和生活的农业转移人口有序实现市民化。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第一节　健全落户制度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保障享有权益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完善激励机制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化财政政策，以及城镇建设用地增加规模与吸纳农业转移人口落户数量挂钩政策，健全由政府、企业、个人共同参与的市民化成本分担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第三十二章　强化乡村振兴人才支撑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实行更加积极、更加开放、更加有效的人才政策，推动乡村人才振兴，让各类人才在乡村大施所能、大展才华、大显身手。</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培育新型职业农民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加强农村专业人才队伍建设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第三节　鼓励社会人才投身乡村建设</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6096000" cy="4678680"/>
            <wp:effectExtent l="19050" t="0" r="0" b="0"/>
            <wp:docPr id="16" name="图片 16" descr="https://ss0.baidu.com/6ONWsjip0QIZ8tyhnq/it/u=2759969178,4082219345&amp;fm=173&amp;app=25&amp;f=JPEG?w=640&amp;h=491&amp;s=0800E8121BBEC5ED5CD4A1DA00005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0.baidu.com/6ONWsjip0QIZ8tyhnq/it/u=2759969178,4082219345&amp;fm=173&amp;app=25&amp;f=JPEG?w=640&amp;h=491&amp;s=0800E8121BBEC5ED5CD4A1DA000050B2"/>
                    <pic:cNvPicPr>
                      <a:picLocks noChangeAspect="1" noChangeArrowheads="1"/>
                    </pic:cNvPicPr>
                  </pic:nvPicPr>
                  <pic:blipFill>
                    <a:blip r:embed="rId21" cstate="print"/>
                    <a:srcRect/>
                    <a:stretch>
                      <a:fillRect/>
                    </a:stretch>
                  </pic:blipFill>
                  <pic:spPr bwMode="auto">
                    <a:xfrm>
                      <a:off x="0" y="0"/>
                      <a:ext cx="6096000" cy="467868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专栏15 乡村振兴人才支撑计划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第三十三章　加强乡村振兴用地保障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完善农村土地利用管理政策体系，盘活存量，用好流量，辅以增量，激活农村土地资源资产，保障乡村振兴用地需求。</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健全农村土地管理制度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总结农村土地征收、集体经营性建设用地入市、宅基地制度改革试点经验，逐步扩大试点，加快土地管理法修改。探索具体用地项目公共利益认定机制，完善征地补偿标准，建立被征地农民长远生计的多元保障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完善农村新增用地保障机制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盘活农村存量建设用地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完善农民闲置宅基地和闲置农房政策，探索宅基地所有权、资格权、使用权“三权分置”，落实宅基地集体所有权，保障宅基地农户资格权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第三十四章　健全多元投入保障机制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健全投入保障制度，完善政府投资体制，充分激发社会投资的动力和活力，加快形成财政优先保障、社会积极参与的多元投入格局。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继续坚持财政优先保障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提高土地出让收益用于农业农村比例</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第三节　引导和撬动社会资本投向农村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第三十五章　加大金融支农力度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健全适合农业农村特点的农村金融体系，把更多金融资源配置到农村经济社会发展的重点领域和薄弱环节，更好满足乡村振兴多样化金融需求。</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健全金融支农组织体系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创新金融支农产品和服务</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完善金融支农激励政策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rsidR="00643E68" w:rsidRPr="00643E68" w:rsidRDefault="00643E68" w:rsidP="00643E68">
      <w:pPr>
        <w:widowControl/>
        <w:shd w:val="clear" w:color="auto" w:fill="FFFFFF"/>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6096000" cy="3870960"/>
            <wp:effectExtent l="19050" t="0" r="0" b="0"/>
            <wp:docPr id="17" name="图片 17" descr="https://ss2.baidu.com/6ONYsjip0QIZ8tyhnq/it/u=4121772137,639621505&amp;fm=173&amp;app=25&amp;f=JPEG?w=640&amp;h=406&amp;s=0900F81219FCC5E90A54A4DB00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2.baidu.com/6ONYsjip0QIZ8tyhnq/it/u=4121772137,639621505&amp;fm=173&amp;app=25&amp;f=JPEG?w=640&amp;h=406&amp;s=0900F81219FCC5E90A54A4DB0000C0B2"/>
                    <pic:cNvPicPr>
                      <a:picLocks noChangeAspect="1" noChangeArrowheads="1"/>
                    </pic:cNvPicPr>
                  </pic:nvPicPr>
                  <pic:blipFill>
                    <a:blip r:embed="rId22" cstate="print"/>
                    <a:srcRect/>
                    <a:stretch>
                      <a:fillRect/>
                    </a:stretch>
                  </pic:blipFill>
                  <pic:spPr bwMode="auto">
                    <a:xfrm>
                      <a:off x="0" y="0"/>
                      <a:ext cx="6096000" cy="3870960"/>
                    </a:xfrm>
                    <a:prstGeom prst="rect">
                      <a:avLst/>
                    </a:prstGeom>
                    <a:noFill/>
                    <a:ln w="9525">
                      <a:noFill/>
                      <a:miter lim="800000"/>
                      <a:headEnd/>
                      <a:tailEnd/>
                    </a:ln>
                  </pic:spPr>
                </pic:pic>
              </a:graphicData>
            </a:graphic>
          </wp:inline>
        </w:drawing>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专栏16 乡村振兴金融支撑重大工程 新华社发</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b/>
          <w:bCs/>
          <w:color w:val="333333"/>
          <w:kern w:val="0"/>
          <w:sz w:val="22"/>
        </w:rPr>
        <w:t>第十一篇　规划实施</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实行中央统筹、省负总责、市县抓落实的乡村振兴工作机制，坚持党的领导，更好履行各级政府职责，凝聚全社会力量，扎实有序推进乡村振兴。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第三十六章　加强组织领导</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坚持党总揽全局、协调各方，强化党组织的领导核心作用，提高领导能力和水平，为实现乡村振兴提供坚强保证。</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落实各方责任</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出的主要目标任务。建立健全规划实施和工作推进机制，加强政策衔接和工作协调。培养造就一支懂农业、爱农村、爱农民的“三农”工作队伍，带领群众投身乡村振兴伟大事业。</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第二节　强化法治保障</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动员社会参与</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智库加强理论研究。促进乡村振兴国际交流合作，讲好乡村振兴的中国故事，为世界贡献中国智慧和中国方案。</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第四节　开展评估考核</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第三十七章　有序实现乡村振兴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充分认识乡村振兴任务的长期性、艰巨性，保持历史耐心，避免超越发展阶段，统筹谋划，典型带动，有序推进，不搞齐步走。</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第一节　准确聚焦阶段任务</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第二节　科学把握节奏力度</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规谋划乡村振兴筹资渠道，避免负债搞建设，防止刮风搞运动，合理确定乡村基础设施、公共产品、制度保障等供给水平，形成可持续发展的长效机制。</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t>第三节　梯次推进乡村振兴</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color w:val="333333"/>
          <w:kern w:val="0"/>
          <w:sz w:val="19"/>
          <w:szCs w:val="19"/>
        </w:rPr>
      </w:pPr>
      <w:r w:rsidRPr="00643E68">
        <w:rPr>
          <w:rFonts w:ascii="宋体" w:eastAsia="宋体" w:hAnsi="宋体" w:cs="宋体"/>
          <w:color w:val="333333"/>
          <w:kern w:val="0"/>
          <w:sz w:val="19"/>
        </w:rPr>
        <w:lastRenderedPageBreak/>
        <w:t>科学把握我国乡村区域差异，尊重并发挥基层首创精神，发掘和总结典型经验，推动不同地区、不同发展阶段的乡村有序实现农业农村现代化。发挥引领区示范作用，东部沿海发达地区、人口净流入城市的郊区、集体经济实力强以及其他具备条件的乡村，到2022年率先基本实现农业农村现代化。推动重点区加速发展，中小城市和小城镇周边以及广大平原、丘陵地区的乡村，涵盖我国大部分村庄，是乡村振兴的主战场，到2035年基本实现农业农村现代化。聚焦攻坚区精准发力，革命老区、民族地区、边疆地区、集中连片特困地区的乡村，到2050年如期实现农业农村现代化。</w:t>
      </w:r>
    </w:p>
    <w:p w:rsidR="00643E68" w:rsidRPr="00643E68" w:rsidRDefault="00643E68" w:rsidP="00643E68">
      <w:pPr>
        <w:widowControl/>
        <w:shd w:val="clear" w:color="auto" w:fill="FFFFFF"/>
        <w:spacing w:before="100" w:beforeAutospacing="1" w:after="100" w:afterAutospacing="1" w:line="288" w:lineRule="atLeast"/>
        <w:rPr>
          <w:rFonts w:ascii="宋体" w:eastAsia="宋体" w:hAnsi="宋体" w:cs="宋体"/>
          <w:b/>
          <w:bCs/>
          <w:color w:val="333333"/>
          <w:kern w:val="0"/>
          <w:sz w:val="17"/>
          <w:szCs w:val="17"/>
        </w:rPr>
      </w:pPr>
      <w:r w:rsidRPr="00643E68">
        <w:rPr>
          <w:rFonts w:ascii="宋体" w:eastAsia="宋体" w:hAnsi="宋体" w:cs="宋体"/>
          <w:color w:val="333333"/>
          <w:kern w:val="0"/>
          <w:sz w:val="19"/>
          <w:szCs w:val="19"/>
        </w:rPr>
        <w:t>责任编辑： 张樵苏</w:t>
      </w:r>
    </w:p>
    <w:p w:rsidR="00437544" w:rsidRDefault="00437544"/>
    <w:sectPr w:rsidR="00437544" w:rsidSect="0043754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2B8" w:rsidRDefault="00A842B8" w:rsidP="00643E68">
      <w:r>
        <w:separator/>
      </w:r>
    </w:p>
  </w:endnote>
  <w:endnote w:type="continuationSeparator" w:id="0">
    <w:p w:rsidR="00A842B8" w:rsidRDefault="00A842B8" w:rsidP="00643E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2B8" w:rsidRDefault="00A842B8" w:rsidP="00643E68">
      <w:r>
        <w:separator/>
      </w:r>
    </w:p>
  </w:footnote>
  <w:footnote w:type="continuationSeparator" w:id="0">
    <w:p w:rsidR="00A842B8" w:rsidRDefault="00A842B8" w:rsidP="00643E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564B41"/>
    <w:multiLevelType w:val="multilevel"/>
    <w:tmpl w:val="746C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1F12DF"/>
    <w:multiLevelType w:val="multilevel"/>
    <w:tmpl w:val="7728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3E68"/>
    <w:rsid w:val="00437544"/>
    <w:rsid w:val="00643E68"/>
    <w:rsid w:val="00A842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544"/>
    <w:pPr>
      <w:widowControl w:val="0"/>
      <w:jc w:val="both"/>
    </w:pPr>
  </w:style>
  <w:style w:type="paragraph" w:styleId="2">
    <w:name w:val="heading 2"/>
    <w:basedOn w:val="a"/>
    <w:link w:val="2Char"/>
    <w:uiPriority w:val="9"/>
    <w:qFormat/>
    <w:rsid w:val="00643E68"/>
    <w:pPr>
      <w:widowControl/>
      <w:spacing w:before="100" w:beforeAutospacing="1" w:after="100" w:afterAutospacing="1"/>
      <w:jc w:val="left"/>
      <w:outlineLvl w:val="1"/>
    </w:pPr>
    <w:rPr>
      <w:rFonts w:ascii="宋体" w:eastAsia="宋体" w:hAnsi="宋体" w:cs="宋体"/>
      <w:b/>
      <w:bCs/>
      <w:kern w:val="0"/>
      <w:sz w:val="24"/>
      <w:szCs w:val="24"/>
    </w:rPr>
  </w:style>
  <w:style w:type="paragraph" w:styleId="3">
    <w:name w:val="heading 3"/>
    <w:basedOn w:val="a"/>
    <w:link w:val="3Char"/>
    <w:uiPriority w:val="9"/>
    <w:qFormat/>
    <w:rsid w:val="00643E68"/>
    <w:pPr>
      <w:widowControl/>
      <w:spacing w:before="100" w:beforeAutospacing="1" w:after="100" w:afterAutospacing="1"/>
      <w:jc w:val="left"/>
      <w:outlineLvl w:val="2"/>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43E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43E68"/>
    <w:rPr>
      <w:sz w:val="18"/>
      <w:szCs w:val="18"/>
    </w:rPr>
  </w:style>
  <w:style w:type="paragraph" w:styleId="a4">
    <w:name w:val="footer"/>
    <w:basedOn w:val="a"/>
    <w:link w:val="Char0"/>
    <w:uiPriority w:val="99"/>
    <w:semiHidden/>
    <w:unhideWhenUsed/>
    <w:rsid w:val="00643E6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43E68"/>
    <w:rPr>
      <w:sz w:val="18"/>
      <w:szCs w:val="18"/>
    </w:rPr>
  </w:style>
  <w:style w:type="character" w:customStyle="1" w:styleId="2Char">
    <w:name w:val="标题 2 Char"/>
    <w:basedOn w:val="a0"/>
    <w:link w:val="2"/>
    <w:uiPriority w:val="9"/>
    <w:rsid w:val="00643E68"/>
    <w:rPr>
      <w:rFonts w:ascii="宋体" w:eastAsia="宋体" w:hAnsi="宋体" w:cs="宋体"/>
      <w:b/>
      <w:bCs/>
      <w:kern w:val="0"/>
      <w:sz w:val="24"/>
      <w:szCs w:val="24"/>
    </w:rPr>
  </w:style>
  <w:style w:type="character" w:customStyle="1" w:styleId="3Char">
    <w:name w:val="标题 3 Char"/>
    <w:basedOn w:val="a0"/>
    <w:link w:val="3"/>
    <w:uiPriority w:val="9"/>
    <w:rsid w:val="00643E68"/>
    <w:rPr>
      <w:rFonts w:ascii="宋体" w:eastAsia="宋体" w:hAnsi="宋体" w:cs="宋体"/>
      <w:b/>
      <w:bCs/>
      <w:kern w:val="0"/>
      <w:sz w:val="24"/>
      <w:szCs w:val="24"/>
    </w:rPr>
  </w:style>
  <w:style w:type="character" w:styleId="a5">
    <w:name w:val="Hyperlink"/>
    <w:basedOn w:val="a0"/>
    <w:uiPriority w:val="99"/>
    <w:semiHidden/>
    <w:unhideWhenUsed/>
    <w:rsid w:val="00643E68"/>
    <w:rPr>
      <w:strike w:val="0"/>
      <w:dstrike w:val="0"/>
      <w:color w:val="0000FF"/>
      <w:u w:val="none"/>
      <w:effect w:val="none"/>
    </w:rPr>
  </w:style>
  <w:style w:type="paragraph" w:styleId="a6">
    <w:name w:val="Normal (Web)"/>
    <w:basedOn w:val="a"/>
    <w:uiPriority w:val="99"/>
    <w:semiHidden/>
    <w:unhideWhenUsed/>
    <w:rsid w:val="00643E68"/>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rsid w:val="00643E68"/>
    <w:pPr>
      <w:widowControl/>
      <w:spacing w:before="100" w:beforeAutospacing="1" w:after="100" w:afterAutospacing="1"/>
      <w:jc w:val="left"/>
    </w:pPr>
    <w:rPr>
      <w:rFonts w:ascii="宋体" w:eastAsia="宋体" w:hAnsi="宋体" w:cs="宋体"/>
      <w:kern w:val="0"/>
      <w:sz w:val="24"/>
      <w:szCs w:val="24"/>
    </w:rPr>
  </w:style>
  <w:style w:type="paragraph" w:customStyle="1" w:styleId="author-name2">
    <w:name w:val="author-name2"/>
    <w:basedOn w:val="a"/>
    <w:rsid w:val="00643E68"/>
    <w:pPr>
      <w:widowControl/>
      <w:spacing w:before="100" w:beforeAutospacing="1"/>
      <w:jc w:val="left"/>
    </w:pPr>
    <w:rPr>
      <w:rFonts w:ascii="微软雅黑" w:eastAsia="微软雅黑" w:hAnsi="微软雅黑" w:cs="宋体"/>
      <w:color w:val="3388FF"/>
      <w:kern w:val="0"/>
      <w:sz w:val="22"/>
    </w:rPr>
  </w:style>
  <w:style w:type="character" w:customStyle="1" w:styleId="date4">
    <w:name w:val="date4"/>
    <w:basedOn w:val="a0"/>
    <w:rsid w:val="00643E68"/>
  </w:style>
  <w:style w:type="character" w:customStyle="1" w:styleId="time">
    <w:name w:val="time"/>
    <w:basedOn w:val="a0"/>
    <w:rsid w:val="00643E68"/>
  </w:style>
  <w:style w:type="character" w:customStyle="1" w:styleId="bjh-p">
    <w:name w:val="bjh-p"/>
    <w:basedOn w:val="a0"/>
    <w:rsid w:val="00643E68"/>
  </w:style>
  <w:style w:type="character" w:customStyle="1" w:styleId="bjh-strong2">
    <w:name w:val="bjh-strong2"/>
    <w:basedOn w:val="a0"/>
    <w:rsid w:val="00643E68"/>
    <w:rPr>
      <w:b/>
      <w:bCs/>
      <w:color w:val="333333"/>
      <w:sz w:val="22"/>
      <w:szCs w:val="22"/>
    </w:rPr>
  </w:style>
  <w:style w:type="character" w:customStyle="1" w:styleId="date5">
    <w:name w:val="date5"/>
    <w:basedOn w:val="a0"/>
    <w:rsid w:val="00643E68"/>
    <w:rPr>
      <w:color w:val="999999"/>
      <w:sz w:val="16"/>
      <w:szCs w:val="16"/>
    </w:rPr>
  </w:style>
  <w:style w:type="character" w:customStyle="1" w:styleId="info-date">
    <w:name w:val="info-date"/>
    <w:basedOn w:val="a0"/>
    <w:rsid w:val="00643E68"/>
  </w:style>
  <w:style w:type="character" w:customStyle="1" w:styleId="info-time">
    <w:name w:val="info-time"/>
    <w:basedOn w:val="a0"/>
    <w:rsid w:val="00643E68"/>
  </w:style>
  <w:style w:type="character" w:customStyle="1" w:styleId="info-num">
    <w:name w:val="info-num"/>
    <w:basedOn w:val="a0"/>
    <w:rsid w:val="00643E68"/>
  </w:style>
  <w:style w:type="paragraph" w:styleId="a7">
    <w:name w:val="Balloon Text"/>
    <w:basedOn w:val="a"/>
    <w:link w:val="Char1"/>
    <w:uiPriority w:val="99"/>
    <w:semiHidden/>
    <w:unhideWhenUsed/>
    <w:rsid w:val="00643E68"/>
    <w:rPr>
      <w:sz w:val="18"/>
      <w:szCs w:val="18"/>
    </w:rPr>
  </w:style>
  <w:style w:type="character" w:customStyle="1" w:styleId="Char1">
    <w:name w:val="批注框文本 Char"/>
    <w:basedOn w:val="a0"/>
    <w:link w:val="a7"/>
    <w:uiPriority w:val="99"/>
    <w:semiHidden/>
    <w:rsid w:val="00643E68"/>
    <w:rPr>
      <w:sz w:val="18"/>
      <w:szCs w:val="18"/>
    </w:rPr>
  </w:style>
</w:styles>
</file>

<file path=word/webSettings.xml><?xml version="1.0" encoding="utf-8"?>
<w:webSettings xmlns:r="http://schemas.openxmlformats.org/officeDocument/2006/relationships" xmlns:w="http://schemas.openxmlformats.org/wordprocessingml/2006/main">
  <w:divs>
    <w:div w:id="1073620278">
      <w:bodyDiv w:val="1"/>
      <w:marLeft w:val="0"/>
      <w:marRight w:val="0"/>
      <w:marTop w:val="0"/>
      <w:marBottom w:val="0"/>
      <w:divBdr>
        <w:top w:val="none" w:sz="0" w:space="0" w:color="auto"/>
        <w:left w:val="none" w:sz="0" w:space="0" w:color="auto"/>
        <w:bottom w:val="none" w:sz="0" w:space="0" w:color="auto"/>
        <w:right w:val="none" w:sz="0" w:space="0" w:color="auto"/>
      </w:divBdr>
      <w:divsChild>
        <w:div w:id="273251822">
          <w:marLeft w:val="0"/>
          <w:marRight w:val="0"/>
          <w:marTop w:val="0"/>
          <w:marBottom w:val="0"/>
          <w:divBdr>
            <w:top w:val="none" w:sz="0" w:space="0" w:color="auto"/>
            <w:left w:val="none" w:sz="0" w:space="0" w:color="auto"/>
            <w:bottom w:val="none" w:sz="0" w:space="0" w:color="auto"/>
            <w:right w:val="none" w:sz="0" w:space="0" w:color="auto"/>
          </w:divBdr>
          <w:divsChild>
            <w:div w:id="1786726042">
              <w:marLeft w:val="0"/>
              <w:marRight w:val="0"/>
              <w:marTop w:val="0"/>
              <w:marBottom w:val="0"/>
              <w:divBdr>
                <w:top w:val="none" w:sz="0" w:space="0" w:color="auto"/>
                <w:left w:val="none" w:sz="0" w:space="0" w:color="auto"/>
                <w:bottom w:val="none" w:sz="0" w:space="0" w:color="auto"/>
                <w:right w:val="none" w:sz="0" w:space="0" w:color="auto"/>
              </w:divBdr>
              <w:divsChild>
                <w:div w:id="1246769973">
                  <w:marLeft w:val="0"/>
                  <w:marRight w:val="0"/>
                  <w:marTop w:val="0"/>
                  <w:marBottom w:val="0"/>
                  <w:divBdr>
                    <w:top w:val="none" w:sz="0" w:space="0" w:color="auto"/>
                    <w:left w:val="none" w:sz="0" w:space="0" w:color="auto"/>
                    <w:bottom w:val="none" w:sz="0" w:space="0" w:color="auto"/>
                    <w:right w:val="none" w:sz="0" w:space="0" w:color="auto"/>
                  </w:divBdr>
                  <w:divsChild>
                    <w:div w:id="209194674">
                      <w:marLeft w:val="0"/>
                      <w:marRight w:val="0"/>
                      <w:marTop w:val="0"/>
                      <w:marBottom w:val="0"/>
                      <w:divBdr>
                        <w:top w:val="none" w:sz="0" w:space="0" w:color="auto"/>
                        <w:left w:val="none" w:sz="0" w:space="0" w:color="auto"/>
                        <w:bottom w:val="none" w:sz="0" w:space="0" w:color="auto"/>
                        <w:right w:val="none" w:sz="0" w:space="0" w:color="auto"/>
                      </w:divBdr>
                      <w:divsChild>
                        <w:div w:id="212355424">
                          <w:marLeft w:val="0"/>
                          <w:marRight w:val="0"/>
                          <w:marTop w:val="600"/>
                          <w:marBottom w:val="0"/>
                          <w:divBdr>
                            <w:top w:val="none" w:sz="0" w:space="0" w:color="auto"/>
                            <w:left w:val="none" w:sz="0" w:space="0" w:color="auto"/>
                            <w:bottom w:val="none" w:sz="0" w:space="0" w:color="auto"/>
                            <w:right w:val="none" w:sz="0" w:space="0" w:color="auto"/>
                          </w:divBdr>
                          <w:divsChild>
                            <w:div w:id="1605267293">
                              <w:marLeft w:val="0"/>
                              <w:marRight w:val="0"/>
                              <w:marTop w:val="0"/>
                              <w:marBottom w:val="0"/>
                              <w:divBdr>
                                <w:top w:val="none" w:sz="0" w:space="0" w:color="auto"/>
                                <w:left w:val="none" w:sz="0" w:space="0" w:color="auto"/>
                                <w:bottom w:val="none" w:sz="0" w:space="0" w:color="auto"/>
                                <w:right w:val="none" w:sz="0" w:space="0" w:color="auto"/>
                              </w:divBdr>
                            </w:div>
                            <w:div w:id="2064673091">
                              <w:marLeft w:val="0"/>
                              <w:marRight w:val="0"/>
                              <w:marTop w:val="0"/>
                              <w:marBottom w:val="0"/>
                              <w:divBdr>
                                <w:top w:val="none" w:sz="0" w:space="0" w:color="auto"/>
                                <w:left w:val="none" w:sz="0" w:space="0" w:color="auto"/>
                                <w:bottom w:val="none" w:sz="0" w:space="0" w:color="auto"/>
                                <w:right w:val="none" w:sz="0" w:space="0" w:color="auto"/>
                              </w:divBdr>
                              <w:divsChild>
                                <w:div w:id="1496143768">
                                  <w:marLeft w:val="0"/>
                                  <w:marRight w:val="0"/>
                                  <w:marTop w:val="0"/>
                                  <w:marBottom w:val="0"/>
                                  <w:divBdr>
                                    <w:top w:val="none" w:sz="0" w:space="0" w:color="auto"/>
                                    <w:left w:val="none" w:sz="0" w:space="0" w:color="auto"/>
                                    <w:bottom w:val="none" w:sz="0" w:space="0" w:color="auto"/>
                                    <w:right w:val="none" w:sz="0" w:space="0" w:color="auto"/>
                                  </w:divBdr>
                                </w:div>
                                <w:div w:id="1809664238">
                                  <w:marLeft w:val="0"/>
                                  <w:marRight w:val="0"/>
                                  <w:marTop w:val="0"/>
                                  <w:marBottom w:val="0"/>
                                  <w:divBdr>
                                    <w:top w:val="none" w:sz="0" w:space="0" w:color="auto"/>
                                    <w:left w:val="none" w:sz="0" w:space="0" w:color="auto"/>
                                    <w:bottom w:val="none" w:sz="0" w:space="0" w:color="auto"/>
                                    <w:right w:val="none" w:sz="0" w:space="0" w:color="auto"/>
                                  </w:divBdr>
                                  <w:divsChild>
                                    <w:div w:id="32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7452">
                              <w:marLeft w:val="0"/>
                              <w:marRight w:val="0"/>
                              <w:marTop w:val="204"/>
                              <w:marBottom w:val="0"/>
                              <w:divBdr>
                                <w:top w:val="none" w:sz="0" w:space="0" w:color="auto"/>
                                <w:left w:val="none" w:sz="0" w:space="0" w:color="auto"/>
                                <w:bottom w:val="none" w:sz="0" w:space="0" w:color="auto"/>
                                <w:right w:val="none" w:sz="0" w:space="0" w:color="auto"/>
                              </w:divBdr>
                              <w:divsChild>
                                <w:div w:id="1603687027">
                                  <w:marLeft w:val="0"/>
                                  <w:marRight w:val="0"/>
                                  <w:marTop w:val="360"/>
                                  <w:marBottom w:val="0"/>
                                  <w:divBdr>
                                    <w:top w:val="none" w:sz="0" w:space="0" w:color="auto"/>
                                    <w:left w:val="none" w:sz="0" w:space="0" w:color="auto"/>
                                    <w:bottom w:val="none" w:sz="0" w:space="0" w:color="auto"/>
                                    <w:right w:val="none" w:sz="0" w:space="0" w:color="auto"/>
                                  </w:divBdr>
                                </w:div>
                                <w:div w:id="716128857">
                                  <w:marLeft w:val="0"/>
                                  <w:marRight w:val="0"/>
                                  <w:marTop w:val="360"/>
                                  <w:marBottom w:val="0"/>
                                  <w:divBdr>
                                    <w:top w:val="none" w:sz="0" w:space="0" w:color="auto"/>
                                    <w:left w:val="none" w:sz="0" w:space="0" w:color="auto"/>
                                    <w:bottom w:val="none" w:sz="0" w:space="0" w:color="auto"/>
                                    <w:right w:val="none" w:sz="0" w:space="0" w:color="auto"/>
                                  </w:divBdr>
                                </w:div>
                                <w:div w:id="1936397213">
                                  <w:marLeft w:val="0"/>
                                  <w:marRight w:val="0"/>
                                  <w:marTop w:val="360"/>
                                  <w:marBottom w:val="0"/>
                                  <w:divBdr>
                                    <w:top w:val="none" w:sz="0" w:space="0" w:color="auto"/>
                                    <w:left w:val="none" w:sz="0" w:space="0" w:color="auto"/>
                                    <w:bottom w:val="none" w:sz="0" w:space="0" w:color="auto"/>
                                    <w:right w:val="none" w:sz="0" w:space="0" w:color="auto"/>
                                  </w:divBdr>
                                </w:div>
                                <w:div w:id="1920020504">
                                  <w:marLeft w:val="0"/>
                                  <w:marRight w:val="0"/>
                                  <w:marTop w:val="360"/>
                                  <w:marBottom w:val="0"/>
                                  <w:divBdr>
                                    <w:top w:val="none" w:sz="0" w:space="0" w:color="auto"/>
                                    <w:left w:val="none" w:sz="0" w:space="0" w:color="auto"/>
                                    <w:bottom w:val="none" w:sz="0" w:space="0" w:color="auto"/>
                                    <w:right w:val="none" w:sz="0" w:space="0" w:color="auto"/>
                                  </w:divBdr>
                                </w:div>
                                <w:div w:id="605622318">
                                  <w:marLeft w:val="0"/>
                                  <w:marRight w:val="0"/>
                                  <w:marTop w:val="360"/>
                                  <w:marBottom w:val="0"/>
                                  <w:divBdr>
                                    <w:top w:val="none" w:sz="0" w:space="0" w:color="auto"/>
                                    <w:left w:val="none" w:sz="0" w:space="0" w:color="auto"/>
                                    <w:bottom w:val="none" w:sz="0" w:space="0" w:color="auto"/>
                                    <w:right w:val="none" w:sz="0" w:space="0" w:color="auto"/>
                                  </w:divBdr>
                                </w:div>
                                <w:div w:id="1400863705">
                                  <w:marLeft w:val="0"/>
                                  <w:marRight w:val="0"/>
                                  <w:marTop w:val="360"/>
                                  <w:marBottom w:val="0"/>
                                  <w:divBdr>
                                    <w:top w:val="none" w:sz="0" w:space="0" w:color="auto"/>
                                    <w:left w:val="none" w:sz="0" w:space="0" w:color="auto"/>
                                    <w:bottom w:val="none" w:sz="0" w:space="0" w:color="auto"/>
                                    <w:right w:val="none" w:sz="0" w:space="0" w:color="auto"/>
                                  </w:divBdr>
                                </w:div>
                                <w:div w:id="1372998338">
                                  <w:marLeft w:val="0"/>
                                  <w:marRight w:val="0"/>
                                  <w:marTop w:val="360"/>
                                  <w:marBottom w:val="0"/>
                                  <w:divBdr>
                                    <w:top w:val="none" w:sz="0" w:space="0" w:color="auto"/>
                                    <w:left w:val="none" w:sz="0" w:space="0" w:color="auto"/>
                                    <w:bottom w:val="none" w:sz="0" w:space="0" w:color="auto"/>
                                    <w:right w:val="none" w:sz="0" w:space="0" w:color="auto"/>
                                  </w:divBdr>
                                </w:div>
                                <w:div w:id="297682761">
                                  <w:marLeft w:val="0"/>
                                  <w:marRight w:val="0"/>
                                  <w:marTop w:val="360"/>
                                  <w:marBottom w:val="0"/>
                                  <w:divBdr>
                                    <w:top w:val="none" w:sz="0" w:space="0" w:color="auto"/>
                                    <w:left w:val="none" w:sz="0" w:space="0" w:color="auto"/>
                                    <w:bottom w:val="none" w:sz="0" w:space="0" w:color="auto"/>
                                    <w:right w:val="none" w:sz="0" w:space="0" w:color="auto"/>
                                  </w:divBdr>
                                </w:div>
                                <w:div w:id="1657687207">
                                  <w:marLeft w:val="0"/>
                                  <w:marRight w:val="0"/>
                                  <w:marTop w:val="360"/>
                                  <w:marBottom w:val="0"/>
                                  <w:divBdr>
                                    <w:top w:val="none" w:sz="0" w:space="0" w:color="auto"/>
                                    <w:left w:val="none" w:sz="0" w:space="0" w:color="auto"/>
                                    <w:bottom w:val="none" w:sz="0" w:space="0" w:color="auto"/>
                                    <w:right w:val="none" w:sz="0" w:space="0" w:color="auto"/>
                                  </w:divBdr>
                                </w:div>
                                <w:div w:id="788740240">
                                  <w:marLeft w:val="0"/>
                                  <w:marRight w:val="0"/>
                                  <w:marTop w:val="360"/>
                                  <w:marBottom w:val="0"/>
                                  <w:divBdr>
                                    <w:top w:val="none" w:sz="0" w:space="0" w:color="auto"/>
                                    <w:left w:val="none" w:sz="0" w:space="0" w:color="auto"/>
                                    <w:bottom w:val="none" w:sz="0" w:space="0" w:color="auto"/>
                                    <w:right w:val="none" w:sz="0" w:space="0" w:color="auto"/>
                                  </w:divBdr>
                                </w:div>
                                <w:div w:id="159856090">
                                  <w:marLeft w:val="0"/>
                                  <w:marRight w:val="0"/>
                                  <w:marTop w:val="360"/>
                                  <w:marBottom w:val="0"/>
                                  <w:divBdr>
                                    <w:top w:val="none" w:sz="0" w:space="0" w:color="auto"/>
                                    <w:left w:val="none" w:sz="0" w:space="0" w:color="auto"/>
                                    <w:bottom w:val="none" w:sz="0" w:space="0" w:color="auto"/>
                                    <w:right w:val="none" w:sz="0" w:space="0" w:color="auto"/>
                                  </w:divBdr>
                                </w:div>
                                <w:div w:id="174731007">
                                  <w:marLeft w:val="0"/>
                                  <w:marRight w:val="0"/>
                                  <w:marTop w:val="360"/>
                                  <w:marBottom w:val="0"/>
                                  <w:divBdr>
                                    <w:top w:val="none" w:sz="0" w:space="0" w:color="auto"/>
                                    <w:left w:val="none" w:sz="0" w:space="0" w:color="auto"/>
                                    <w:bottom w:val="none" w:sz="0" w:space="0" w:color="auto"/>
                                    <w:right w:val="none" w:sz="0" w:space="0" w:color="auto"/>
                                  </w:divBdr>
                                </w:div>
                                <w:div w:id="2122649176">
                                  <w:marLeft w:val="0"/>
                                  <w:marRight w:val="0"/>
                                  <w:marTop w:val="360"/>
                                  <w:marBottom w:val="0"/>
                                  <w:divBdr>
                                    <w:top w:val="none" w:sz="0" w:space="0" w:color="auto"/>
                                    <w:left w:val="none" w:sz="0" w:space="0" w:color="auto"/>
                                    <w:bottom w:val="none" w:sz="0" w:space="0" w:color="auto"/>
                                    <w:right w:val="none" w:sz="0" w:space="0" w:color="auto"/>
                                  </w:divBdr>
                                </w:div>
                                <w:div w:id="1669793479">
                                  <w:marLeft w:val="0"/>
                                  <w:marRight w:val="0"/>
                                  <w:marTop w:val="360"/>
                                  <w:marBottom w:val="0"/>
                                  <w:divBdr>
                                    <w:top w:val="none" w:sz="0" w:space="0" w:color="auto"/>
                                    <w:left w:val="none" w:sz="0" w:space="0" w:color="auto"/>
                                    <w:bottom w:val="none" w:sz="0" w:space="0" w:color="auto"/>
                                    <w:right w:val="none" w:sz="0" w:space="0" w:color="auto"/>
                                  </w:divBdr>
                                </w:div>
                                <w:div w:id="412820460">
                                  <w:marLeft w:val="0"/>
                                  <w:marRight w:val="0"/>
                                  <w:marTop w:val="360"/>
                                  <w:marBottom w:val="0"/>
                                  <w:divBdr>
                                    <w:top w:val="none" w:sz="0" w:space="0" w:color="auto"/>
                                    <w:left w:val="none" w:sz="0" w:space="0" w:color="auto"/>
                                    <w:bottom w:val="none" w:sz="0" w:space="0" w:color="auto"/>
                                    <w:right w:val="none" w:sz="0" w:space="0" w:color="auto"/>
                                  </w:divBdr>
                                </w:div>
                                <w:div w:id="97572263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68728103">
                  <w:marLeft w:val="0"/>
                  <w:marRight w:val="0"/>
                  <w:marTop w:val="0"/>
                  <w:marBottom w:val="0"/>
                  <w:divBdr>
                    <w:top w:val="none" w:sz="0" w:space="0" w:color="auto"/>
                    <w:left w:val="none" w:sz="0" w:space="0" w:color="auto"/>
                    <w:bottom w:val="none" w:sz="0" w:space="0" w:color="auto"/>
                    <w:right w:val="none" w:sz="0" w:space="0" w:color="auto"/>
                  </w:divBdr>
                  <w:divsChild>
                    <w:div w:id="836774947">
                      <w:marLeft w:val="0"/>
                      <w:marRight w:val="0"/>
                      <w:marTop w:val="0"/>
                      <w:marBottom w:val="0"/>
                      <w:divBdr>
                        <w:top w:val="none" w:sz="0" w:space="0" w:color="auto"/>
                        <w:left w:val="none" w:sz="0" w:space="0" w:color="auto"/>
                        <w:bottom w:val="none" w:sz="0" w:space="0" w:color="auto"/>
                        <w:right w:val="none" w:sz="0" w:space="0" w:color="auto"/>
                      </w:divBdr>
                      <w:divsChild>
                        <w:div w:id="1867475319">
                          <w:marLeft w:val="0"/>
                          <w:marRight w:val="0"/>
                          <w:marTop w:val="600"/>
                          <w:marBottom w:val="0"/>
                          <w:divBdr>
                            <w:top w:val="none" w:sz="0" w:space="0" w:color="auto"/>
                            <w:left w:val="none" w:sz="0" w:space="0" w:color="auto"/>
                            <w:bottom w:val="single" w:sz="4" w:space="12" w:color="E1E1E1"/>
                            <w:right w:val="none" w:sz="0" w:space="0" w:color="auto"/>
                          </w:divBdr>
                          <w:divsChild>
                            <w:div w:id="2129154583">
                              <w:marLeft w:val="0"/>
                              <w:marRight w:val="0"/>
                              <w:marTop w:val="0"/>
                              <w:marBottom w:val="0"/>
                              <w:divBdr>
                                <w:top w:val="none" w:sz="0" w:space="0" w:color="auto"/>
                                <w:left w:val="none" w:sz="0" w:space="0" w:color="auto"/>
                                <w:bottom w:val="none" w:sz="0" w:space="0" w:color="auto"/>
                                <w:right w:val="none" w:sz="0" w:space="0" w:color="auto"/>
                              </w:divBdr>
                              <w:divsChild>
                                <w:div w:id="42602600">
                                  <w:marLeft w:val="0"/>
                                  <w:marRight w:val="84"/>
                                  <w:marTop w:val="0"/>
                                  <w:marBottom w:val="0"/>
                                  <w:divBdr>
                                    <w:top w:val="none" w:sz="0" w:space="0" w:color="auto"/>
                                    <w:left w:val="none" w:sz="0" w:space="0" w:color="auto"/>
                                    <w:bottom w:val="none" w:sz="0" w:space="0" w:color="auto"/>
                                    <w:right w:val="none" w:sz="0" w:space="0" w:color="auto"/>
                                  </w:divBdr>
                                </w:div>
                                <w:div w:id="1788809767">
                                  <w:marLeft w:val="0"/>
                                  <w:marRight w:val="0"/>
                                  <w:marTop w:val="0"/>
                                  <w:marBottom w:val="0"/>
                                  <w:divBdr>
                                    <w:top w:val="none" w:sz="0" w:space="0" w:color="auto"/>
                                    <w:left w:val="none" w:sz="0" w:space="0" w:color="auto"/>
                                    <w:bottom w:val="none" w:sz="0" w:space="0" w:color="auto"/>
                                    <w:right w:val="none" w:sz="0" w:space="0" w:color="auto"/>
                                  </w:divBdr>
                                  <w:divsChild>
                                    <w:div w:id="1672219294">
                                      <w:marLeft w:val="0"/>
                                      <w:marRight w:val="0"/>
                                      <w:marTop w:val="168"/>
                                      <w:marBottom w:val="0"/>
                                      <w:divBdr>
                                        <w:top w:val="none" w:sz="0" w:space="0" w:color="auto"/>
                                        <w:left w:val="none" w:sz="0" w:space="0" w:color="auto"/>
                                        <w:bottom w:val="none" w:sz="0" w:space="0" w:color="auto"/>
                                        <w:right w:val="none" w:sz="0" w:space="0" w:color="auto"/>
                                      </w:divBdr>
                                    </w:div>
                                  </w:divsChild>
                                </w:div>
                              </w:divsChild>
                            </w:div>
                            <w:div w:id="184878313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11574232">
                      <w:marLeft w:val="0"/>
                      <w:marRight w:val="0"/>
                      <w:marTop w:val="0"/>
                      <w:marBottom w:val="0"/>
                      <w:divBdr>
                        <w:top w:val="none" w:sz="0" w:space="0" w:color="auto"/>
                        <w:left w:val="none" w:sz="0" w:space="0" w:color="auto"/>
                        <w:bottom w:val="none" w:sz="0" w:space="0" w:color="auto"/>
                        <w:right w:val="none" w:sz="0" w:space="0" w:color="auto"/>
                      </w:divBdr>
                      <w:divsChild>
                        <w:div w:id="2058819092">
                          <w:marLeft w:val="0"/>
                          <w:marRight w:val="0"/>
                          <w:marTop w:val="0"/>
                          <w:marBottom w:val="0"/>
                          <w:divBdr>
                            <w:top w:val="none" w:sz="0" w:space="0" w:color="auto"/>
                            <w:left w:val="none" w:sz="0" w:space="0" w:color="auto"/>
                            <w:bottom w:val="single" w:sz="4" w:space="0" w:color="E1E1E1"/>
                            <w:right w:val="none" w:sz="0" w:space="0" w:color="auto"/>
                          </w:divBdr>
                          <w:divsChild>
                            <w:div w:id="352145368">
                              <w:marLeft w:val="0"/>
                              <w:marRight w:val="0"/>
                              <w:marTop w:val="96"/>
                              <w:marBottom w:val="0"/>
                              <w:divBdr>
                                <w:top w:val="none" w:sz="0" w:space="0" w:color="auto"/>
                                <w:left w:val="none" w:sz="0" w:space="0" w:color="auto"/>
                                <w:bottom w:val="none" w:sz="0" w:space="0" w:color="auto"/>
                                <w:right w:val="none" w:sz="0" w:space="0" w:color="auto"/>
                              </w:divBdr>
                            </w:div>
                            <w:div w:id="567500198">
                              <w:marLeft w:val="0"/>
                              <w:marRight w:val="0"/>
                              <w:marTop w:val="96"/>
                              <w:marBottom w:val="0"/>
                              <w:divBdr>
                                <w:top w:val="none" w:sz="0" w:space="0" w:color="auto"/>
                                <w:left w:val="none" w:sz="0" w:space="0" w:color="auto"/>
                                <w:bottom w:val="none" w:sz="0" w:space="0" w:color="auto"/>
                                <w:right w:val="none" w:sz="0" w:space="0" w:color="auto"/>
                              </w:divBdr>
                            </w:div>
                            <w:div w:id="107335078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795565007">
                      <w:marLeft w:val="0"/>
                      <w:marRight w:val="0"/>
                      <w:marTop w:val="0"/>
                      <w:marBottom w:val="0"/>
                      <w:divBdr>
                        <w:top w:val="none" w:sz="0" w:space="0" w:color="auto"/>
                        <w:left w:val="none" w:sz="0" w:space="0" w:color="auto"/>
                        <w:bottom w:val="none" w:sz="0" w:space="0" w:color="auto"/>
                        <w:right w:val="none" w:sz="0" w:space="0" w:color="auto"/>
                      </w:divBdr>
                      <w:divsChild>
                        <w:div w:id="303004637">
                          <w:marLeft w:val="0"/>
                          <w:marRight w:val="0"/>
                          <w:marTop w:val="0"/>
                          <w:marBottom w:val="0"/>
                          <w:divBdr>
                            <w:top w:val="none" w:sz="0" w:space="0" w:color="auto"/>
                            <w:left w:val="none" w:sz="0" w:space="0" w:color="auto"/>
                            <w:bottom w:val="none" w:sz="0" w:space="0" w:color="auto"/>
                            <w:right w:val="none" w:sz="0" w:space="0" w:color="auto"/>
                          </w:divBdr>
                          <w:divsChild>
                            <w:div w:id="551774356">
                              <w:marLeft w:val="0"/>
                              <w:marRight w:val="0"/>
                              <w:marTop w:val="0"/>
                              <w:marBottom w:val="0"/>
                              <w:divBdr>
                                <w:top w:val="none" w:sz="0" w:space="0" w:color="auto"/>
                                <w:left w:val="none" w:sz="0" w:space="0" w:color="auto"/>
                                <w:bottom w:val="none" w:sz="0" w:space="0" w:color="auto"/>
                                <w:right w:val="none" w:sz="0" w:space="0" w:color="auto"/>
                              </w:divBdr>
                              <w:divsChild>
                                <w:div w:id="1238516464">
                                  <w:marLeft w:val="0"/>
                                  <w:marRight w:val="0"/>
                                  <w:marTop w:val="0"/>
                                  <w:marBottom w:val="0"/>
                                  <w:divBdr>
                                    <w:top w:val="none" w:sz="0" w:space="0" w:color="auto"/>
                                    <w:left w:val="none" w:sz="0" w:space="0" w:color="auto"/>
                                    <w:bottom w:val="none" w:sz="0" w:space="0" w:color="auto"/>
                                    <w:right w:val="none" w:sz="0" w:space="0" w:color="auto"/>
                                  </w:divBdr>
                                  <w:divsChild>
                                    <w:div w:id="1529224322">
                                      <w:marLeft w:val="0"/>
                                      <w:marRight w:val="0"/>
                                      <w:marTop w:val="0"/>
                                      <w:marBottom w:val="0"/>
                                      <w:divBdr>
                                        <w:top w:val="none" w:sz="0" w:space="0" w:color="auto"/>
                                        <w:left w:val="none" w:sz="0" w:space="0" w:color="auto"/>
                                        <w:bottom w:val="none" w:sz="0" w:space="0" w:color="auto"/>
                                        <w:right w:val="none" w:sz="0" w:space="0" w:color="auto"/>
                                      </w:divBdr>
                                    </w:div>
                                    <w:div w:id="529223771">
                                      <w:marLeft w:val="0"/>
                                      <w:marRight w:val="0"/>
                                      <w:marTop w:val="0"/>
                                      <w:marBottom w:val="0"/>
                                      <w:divBdr>
                                        <w:top w:val="none" w:sz="0" w:space="0" w:color="auto"/>
                                        <w:left w:val="none" w:sz="0" w:space="0" w:color="auto"/>
                                        <w:bottom w:val="none" w:sz="0" w:space="0" w:color="auto"/>
                                        <w:right w:val="none" w:sz="0" w:space="0" w:color="auto"/>
                                      </w:divBdr>
                                      <w:divsChild>
                                        <w:div w:id="837884343">
                                          <w:marLeft w:val="0"/>
                                          <w:marRight w:val="0"/>
                                          <w:marTop w:val="0"/>
                                          <w:marBottom w:val="0"/>
                                          <w:divBdr>
                                            <w:top w:val="none" w:sz="0" w:space="0" w:color="auto"/>
                                            <w:left w:val="none" w:sz="0" w:space="0" w:color="auto"/>
                                            <w:bottom w:val="none" w:sz="0" w:space="0" w:color="auto"/>
                                            <w:right w:val="none" w:sz="0" w:space="0" w:color="auto"/>
                                          </w:divBdr>
                                        </w:div>
                                        <w:div w:id="5239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4667">
                                  <w:marLeft w:val="0"/>
                                  <w:marRight w:val="0"/>
                                  <w:marTop w:val="0"/>
                                  <w:marBottom w:val="0"/>
                                  <w:divBdr>
                                    <w:top w:val="none" w:sz="0" w:space="0" w:color="auto"/>
                                    <w:left w:val="none" w:sz="0" w:space="0" w:color="auto"/>
                                    <w:bottom w:val="none" w:sz="0" w:space="0" w:color="auto"/>
                                    <w:right w:val="none" w:sz="0" w:space="0" w:color="auto"/>
                                  </w:divBdr>
                                  <w:divsChild>
                                    <w:div w:id="423579125">
                                      <w:marLeft w:val="0"/>
                                      <w:marRight w:val="0"/>
                                      <w:marTop w:val="0"/>
                                      <w:marBottom w:val="0"/>
                                      <w:divBdr>
                                        <w:top w:val="none" w:sz="0" w:space="0" w:color="auto"/>
                                        <w:left w:val="none" w:sz="0" w:space="0" w:color="auto"/>
                                        <w:bottom w:val="none" w:sz="0" w:space="0" w:color="auto"/>
                                        <w:right w:val="none" w:sz="0" w:space="0" w:color="auto"/>
                                      </w:divBdr>
                                    </w:div>
                                    <w:div w:id="1616643293">
                                      <w:marLeft w:val="0"/>
                                      <w:marRight w:val="0"/>
                                      <w:marTop w:val="0"/>
                                      <w:marBottom w:val="0"/>
                                      <w:divBdr>
                                        <w:top w:val="none" w:sz="0" w:space="0" w:color="auto"/>
                                        <w:left w:val="none" w:sz="0" w:space="0" w:color="auto"/>
                                        <w:bottom w:val="none" w:sz="0" w:space="0" w:color="auto"/>
                                        <w:right w:val="none" w:sz="0" w:space="0" w:color="auto"/>
                                      </w:divBdr>
                                      <w:divsChild>
                                        <w:div w:id="1434858509">
                                          <w:marLeft w:val="0"/>
                                          <w:marRight w:val="0"/>
                                          <w:marTop w:val="0"/>
                                          <w:marBottom w:val="0"/>
                                          <w:divBdr>
                                            <w:top w:val="none" w:sz="0" w:space="0" w:color="auto"/>
                                            <w:left w:val="none" w:sz="0" w:space="0" w:color="auto"/>
                                            <w:bottom w:val="none" w:sz="0" w:space="0" w:color="auto"/>
                                            <w:right w:val="none" w:sz="0" w:space="0" w:color="auto"/>
                                          </w:divBdr>
                                        </w:div>
                                        <w:div w:id="21380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753">
                                  <w:marLeft w:val="0"/>
                                  <w:marRight w:val="0"/>
                                  <w:marTop w:val="0"/>
                                  <w:marBottom w:val="0"/>
                                  <w:divBdr>
                                    <w:top w:val="none" w:sz="0" w:space="0" w:color="auto"/>
                                    <w:left w:val="none" w:sz="0" w:space="0" w:color="auto"/>
                                    <w:bottom w:val="none" w:sz="0" w:space="0" w:color="auto"/>
                                    <w:right w:val="none" w:sz="0" w:space="0" w:color="auto"/>
                                  </w:divBdr>
                                  <w:divsChild>
                                    <w:div w:id="612595387">
                                      <w:marLeft w:val="0"/>
                                      <w:marRight w:val="0"/>
                                      <w:marTop w:val="0"/>
                                      <w:marBottom w:val="0"/>
                                      <w:divBdr>
                                        <w:top w:val="none" w:sz="0" w:space="0" w:color="auto"/>
                                        <w:left w:val="none" w:sz="0" w:space="0" w:color="auto"/>
                                        <w:bottom w:val="none" w:sz="0" w:space="0" w:color="auto"/>
                                        <w:right w:val="none" w:sz="0" w:space="0" w:color="auto"/>
                                      </w:divBdr>
                                    </w:div>
                                    <w:div w:id="1465001440">
                                      <w:marLeft w:val="0"/>
                                      <w:marRight w:val="0"/>
                                      <w:marTop w:val="0"/>
                                      <w:marBottom w:val="0"/>
                                      <w:divBdr>
                                        <w:top w:val="none" w:sz="0" w:space="0" w:color="auto"/>
                                        <w:left w:val="none" w:sz="0" w:space="0" w:color="auto"/>
                                        <w:bottom w:val="none" w:sz="0" w:space="0" w:color="auto"/>
                                        <w:right w:val="none" w:sz="0" w:space="0" w:color="auto"/>
                                      </w:divBdr>
                                      <w:divsChild>
                                        <w:div w:id="80838522">
                                          <w:marLeft w:val="0"/>
                                          <w:marRight w:val="0"/>
                                          <w:marTop w:val="0"/>
                                          <w:marBottom w:val="0"/>
                                          <w:divBdr>
                                            <w:top w:val="none" w:sz="0" w:space="0" w:color="auto"/>
                                            <w:left w:val="none" w:sz="0" w:space="0" w:color="auto"/>
                                            <w:bottom w:val="none" w:sz="0" w:space="0" w:color="auto"/>
                                            <w:right w:val="none" w:sz="0" w:space="0" w:color="auto"/>
                                          </w:divBdr>
                                        </w:div>
                                        <w:div w:id="1583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4972">
                                  <w:marLeft w:val="0"/>
                                  <w:marRight w:val="0"/>
                                  <w:marTop w:val="0"/>
                                  <w:marBottom w:val="0"/>
                                  <w:divBdr>
                                    <w:top w:val="none" w:sz="0" w:space="0" w:color="auto"/>
                                    <w:left w:val="none" w:sz="0" w:space="0" w:color="auto"/>
                                    <w:bottom w:val="none" w:sz="0" w:space="0" w:color="auto"/>
                                    <w:right w:val="none" w:sz="0" w:space="0" w:color="auto"/>
                                  </w:divBdr>
                                  <w:divsChild>
                                    <w:div w:id="1226339535">
                                      <w:marLeft w:val="0"/>
                                      <w:marRight w:val="0"/>
                                      <w:marTop w:val="0"/>
                                      <w:marBottom w:val="0"/>
                                      <w:divBdr>
                                        <w:top w:val="none" w:sz="0" w:space="0" w:color="auto"/>
                                        <w:left w:val="none" w:sz="0" w:space="0" w:color="auto"/>
                                        <w:bottom w:val="none" w:sz="0" w:space="0" w:color="auto"/>
                                        <w:right w:val="none" w:sz="0" w:space="0" w:color="auto"/>
                                      </w:divBdr>
                                    </w:div>
                                    <w:div w:id="1640958443">
                                      <w:marLeft w:val="0"/>
                                      <w:marRight w:val="0"/>
                                      <w:marTop w:val="0"/>
                                      <w:marBottom w:val="0"/>
                                      <w:divBdr>
                                        <w:top w:val="none" w:sz="0" w:space="0" w:color="auto"/>
                                        <w:left w:val="none" w:sz="0" w:space="0" w:color="auto"/>
                                        <w:bottom w:val="none" w:sz="0" w:space="0" w:color="auto"/>
                                        <w:right w:val="none" w:sz="0" w:space="0" w:color="auto"/>
                                      </w:divBdr>
                                      <w:divsChild>
                                        <w:div w:id="1454908625">
                                          <w:marLeft w:val="0"/>
                                          <w:marRight w:val="0"/>
                                          <w:marTop w:val="0"/>
                                          <w:marBottom w:val="0"/>
                                          <w:divBdr>
                                            <w:top w:val="none" w:sz="0" w:space="0" w:color="auto"/>
                                            <w:left w:val="none" w:sz="0" w:space="0" w:color="auto"/>
                                            <w:bottom w:val="none" w:sz="0" w:space="0" w:color="auto"/>
                                            <w:right w:val="none" w:sz="0" w:space="0" w:color="auto"/>
                                          </w:divBdr>
                                        </w:div>
                                        <w:div w:id="17912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54262">
                                  <w:marLeft w:val="0"/>
                                  <w:marRight w:val="0"/>
                                  <w:marTop w:val="0"/>
                                  <w:marBottom w:val="0"/>
                                  <w:divBdr>
                                    <w:top w:val="none" w:sz="0" w:space="0" w:color="auto"/>
                                    <w:left w:val="none" w:sz="0" w:space="0" w:color="auto"/>
                                    <w:bottom w:val="none" w:sz="0" w:space="0" w:color="auto"/>
                                    <w:right w:val="none" w:sz="0" w:space="0" w:color="auto"/>
                                  </w:divBdr>
                                  <w:divsChild>
                                    <w:div w:id="1990936179">
                                      <w:marLeft w:val="0"/>
                                      <w:marRight w:val="0"/>
                                      <w:marTop w:val="0"/>
                                      <w:marBottom w:val="0"/>
                                      <w:divBdr>
                                        <w:top w:val="none" w:sz="0" w:space="0" w:color="auto"/>
                                        <w:left w:val="none" w:sz="0" w:space="0" w:color="auto"/>
                                        <w:bottom w:val="none" w:sz="0" w:space="0" w:color="auto"/>
                                        <w:right w:val="none" w:sz="0" w:space="0" w:color="auto"/>
                                      </w:divBdr>
                                    </w:div>
                                    <w:div w:id="1777017882">
                                      <w:marLeft w:val="0"/>
                                      <w:marRight w:val="0"/>
                                      <w:marTop w:val="0"/>
                                      <w:marBottom w:val="0"/>
                                      <w:divBdr>
                                        <w:top w:val="none" w:sz="0" w:space="0" w:color="auto"/>
                                        <w:left w:val="none" w:sz="0" w:space="0" w:color="auto"/>
                                        <w:bottom w:val="none" w:sz="0" w:space="0" w:color="auto"/>
                                        <w:right w:val="none" w:sz="0" w:space="0" w:color="auto"/>
                                      </w:divBdr>
                                      <w:divsChild>
                                        <w:div w:id="885524716">
                                          <w:marLeft w:val="0"/>
                                          <w:marRight w:val="0"/>
                                          <w:marTop w:val="0"/>
                                          <w:marBottom w:val="0"/>
                                          <w:divBdr>
                                            <w:top w:val="none" w:sz="0" w:space="0" w:color="auto"/>
                                            <w:left w:val="none" w:sz="0" w:space="0" w:color="auto"/>
                                            <w:bottom w:val="none" w:sz="0" w:space="0" w:color="auto"/>
                                            <w:right w:val="none" w:sz="0" w:space="0" w:color="auto"/>
                                          </w:divBdr>
                                        </w:div>
                                        <w:div w:id="11263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5807</Words>
  <Characters>33100</Characters>
  <Application>Microsoft Office Word</Application>
  <DocSecurity>0</DocSecurity>
  <Lines>275</Lines>
  <Paragraphs>77</Paragraphs>
  <ScaleCrop>false</ScaleCrop>
  <Company>1394HD</Company>
  <LinksUpToDate>false</LinksUpToDate>
  <CharactersWithSpaces>38830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1394HD</dc:creator>
  <cp:keywords/>
  <dc:description/>
  <cp:lastModifiedBy>1394HD</cp:lastModifiedBy>
  <cp:revision>2</cp:revision>
  <dcterms:created xsi:type="dcterms:W3CDTF">2019-03-24T02:24:00Z</dcterms:created>
  <dcterms:modified xsi:type="dcterms:W3CDTF">2019-03-24T02:25:00Z</dcterms:modified>
</cp:coreProperties>
</file>